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EC360" w14:textId="6671C7C4" w:rsidR="005E525F" w:rsidRDefault="00CE4FD3">
      <w:r>
        <w:rPr>
          <w:rFonts w:ascii="Arial" w:hAnsi="Arial" w:cs="Arial"/>
          <w:noProof/>
          <w:sz w:val="22"/>
          <w:szCs w:val="22"/>
        </w:rPr>
        <w:drawing>
          <wp:inline distT="0" distB="0" distL="0" distR="0" wp14:anchorId="7D993C19" wp14:editId="7AA38942">
            <wp:extent cx="1013717" cy="902849"/>
            <wp:effectExtent l="0" t="0" r="254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_Daily_Flat_CMYK.jpg"/>
                    <pic:cNvPicPr/>
                  </pic:nvPicPr>
                  <pic:blipFill>
                    <a:blip r:embed="rId7">
                      <a:extLst>
                        <a:ext uri="{28A0092B-C50C-407E-A947-70E740481C1C}">
                          <a14:useLocalDpi xmlns:a14="http://schemas.microsoft.com/office/drawing/2010/main" val="0"/>
                        </a:ext>
                      </a:extLst>
                    </a:blip>
                    <a:stretch>
                      <a:fillRect/>
                    </a:stretch>
                  </pic:blipFill>
                  <pic:spPr>
                    <a:xfrm>
                      <a:off x="0" y="0"/>
                      <a:ext cx="1144231" cy="1019089"/>
                    </a:xfrm>
                    <a:prstGeom prst="rect">
                      <a:avLst/>
                    </a:prstGeom>
                  </pic:spPr>
                </pic:pic>
              </a:graphicData>
            </a:graphic>
          </wp:inline>
        </w:drawing>
      </w:r>
      <w:r>
        <w:t xml:space="preserve">                          </w:t>
      </w:r>
      <w:r w:rsidR="00B52717">
        <w:t xml:space="preserve">       </w:t>
      </w:r>
      <w:r w:rsidR="00375B3E">
        <w:t xml:space="preserve">   </w:t>
      </w:r>
      <w:r>
        <w:t xml:space="preserve">    </w:t>
      </w:r>
      <w:r w:rsidR="00502AD8">
        <w:rPr>
          <w:noProof/>
        </w:rPr>
        <w:drawing>
          <wp:inline distT="0" distB="0" distL="0" distR="0" wp14:anchorId="36098791" wp14:editId="7E8864B4">
            <wp:extent cx="1267637" cy="12801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nis Day Canada_Logo_CMYK.jpg"/>
                    <pic:cNvPicPr/>
                  </pic:nvPicPr>
                  <pic:blipFill rotWithShape="1">
                    <a:blip r:embed="rId8">
                      <a:extLst>
                        <a:ext uri="{28A0092B-C50C-407E-A947-70E740481C1C}">
                          <a14:useLocalDpi xmlns:a14="http://schemas.microsoft.com/office/drawing/2010/main" val="0"/>
                        </a:ext>
                      </a:extLst>
                    </a:blip>
                    <a:srcRect l="9662" t="8857" r="8816" b="8816"/>
                    <a:stretch/>
                  </pic:blipFill>
                  <pic:spPr bwMode="auto">
                    <a:xfrm>
                      <a:off x="0" y="0"/>
                      <a:ext cx="1267637" cy="1280160"/>
                    </a:xfrm>
                    <a:prstGeom prst="rect">
                      <a:avLst/>
                    </a:prstGeom>
                    <a:ln>
                      <a:noFill/>
                    </a:ln>
                    <a:extLst>
                      <a:ext uri="{53640926-AAD7-44D8-BBD7-CCE9431645EC}">
                        <a14:shadowObscured xmlns:a14="http://schemas.microsoft.com/office/drawing/2010/main"/>
                      </a:ext>
                    </a:extLst>
                  </pic:spPr>
                </pic:pic>
              </a:graphicData>
            </a:graphic>
          </wp:inline>
        </w:drawing>
      </w:r>
      <w:r w:rsidR="00375B3E">
        <w:t xml:space="preserve">                  </w:t>
      </w:r>
      <w:r w:rsidR="00B52717">
        <w:t xml:space="preserve">          </w:t>
      </w:r>
    </w:p>
    <w:p w14:paraId="175A0A3D" w14:textId="77777777" w:rsidR="00CE4FD3" w:rsidRDefault="00CE4FD3"/>
    <w:p w14:paraId="22C10BBA" w14:textId="77777777" w:rsidR="00A16326" w:rsidRDefault="00A16326" w:rsidP="00CE4FD3">
      <w:pPr>
        <w:jc w:val="both"/>
        <w:rPr>
          <w:rFonts w:ascii="Arial" w:hAnsi="Arial" w:cs="Arial"/>
          <w:sz w:val="32"/>
          <w:szCs w:val="32"/>
        </w:rPr>
      </w:pPr>
    </w:p>
    <w:p w14:paraId="36245C6E" w14:textId="50B46BF3" w:rsidR="00CE4FD3" w:rsidRPr="005F5740" w:rsidRDefault="005F5740" w:rsidP="003771BD">
      <w:pPr>
        <w:jc w:val="right"/>
        <w:rPr>
          <w:rFonts w:ascii="Franklin Gothic Book" w:hAnsi="Franklin Gothic Book" w:cs="Arial"/>
          <w:lang w:val="fr-CA"/>
        </w:rPr>
      </w:pPr>
      <w:r>
        <w:rPr>
          <w:rFonts w:ascii="Franklin Gothic Book" w:hAnsi="Franklin Gothic Book" w:cs="Arial"/>
          <w:lang w:val="fr-CA"/>
        </w:rPr>
        <w:t>POUR DIFFUSION IMMÉDIATE</w:t>
      </w:r>
      <w:r w:rsidR="00E57DA8">
        <w:rPr>
          <w:rFonts w:ascii="Franklin Gothic Book" w:hAnsi="Franklin Gothic Book" w:cs="Arial"/>
          <w:lang w:val="fr-CA"/>
        </w:rPr>
        <w:t> </w:t>
      </w:r>
      <w:r w:rsidR="003771BD" w:rsidRPr="005F5740">
        <w:rPr>
          <w:rFonts w:ascii="Franklin Gothic Book" w:hAnsi="Franklin Gothic Book" w:cs="Arial"/>
          <w:lang w:val="fr-CA"/>
        </w:rPr>
        <w:t xml:space="preserve">: </w:t>
      </w:r>
      <w:r w:rsidR="003771BD" w:rsidRPr="005F5740">
        <w:rPr>
          <w:rFonts w:ascii="Franklin Gothic Book" w:hAnsi="Franklin Gothic Book" w:cs="Arial"/>
          <w:highlight w:val="yellow"/>
          <w:lang w:val="fr-CA"/>
        </w:rPr>
        <w:t>(DATE)</w:t>
      </w:r>
    </w:p>
    <w:p w14:paraId="4959D96A" w14:textId="77777777" w:rsidR="003771BD" w:rsidRPr="005F5740" w:rsidRDefault="003771BD" w:rsidP="003771BD">
      <w:pPr>
        <w:jc w:val="right"/>
        <w:rPr>
          <w:rFonts w:ascii="Franklin Gothic Book" w:hAnsi="Franklin Gothic Book" w:cs="Arial"/>
          <w:lang w:val="fr-CA"/>
        </w:rPr>
      </w:pPr>
    </w:p>
    <w:p w14:paraId="0B416B56" w14:textId="545110B6" w:rsidR="003771BD" w:rsidRPr="005F5740" w:rsidRDefault="005D3789" w:rsidP="003771BD">
      <w:pPr>
        <w:rPr>
          <w:rFonts w:ascii="Franklin Gothic Book" w:hAnsi="Franklin Gothic Book" w:cs="Arial"/>
          <w:highlight w:val="yellow"/>
          <w:lang w:val="fr-CA"/>
        </w:rPr>
      </w:pPr>
      <w:r>
        <w:rPr>
          <w:rFonts w:ascii="Franklin Gothic Book" w:hAnsi="Franklin Gothic Book" w:cs="Arial"/>
          <w:highlight w:val="yellow"/>
          <w:lang w:val="fr-CA"/>
        </w:rPr>
        <w:t>NOM</w:t>
      </w:r>
    </w:p>
    <w:p w14:paraId="67BF6E26" w14:textId="4BD2DC6D" w:rsidR="003771BD" w:rsidRPr="005F5740" w:rsidRDefault="005D3789" w:rsidP="003771BD">
      <w:pPr>
        <w:rPr>
          <w:rFonts w:ascii="Franklin Gothic Book" w:hAnsi="Franklin Gothic Book" w:cs="Arial"/>
          <w:highlight w:val="yellow"/>
          <w:lang w:val="fr-CA"/>
        </w:rPr>
      </w:pPr>
      <w:r>
        <w:rPr>
          <w:rFonts w:ascii="Franklin Gothic Book" w:hAnsi="Franklin Gothic Book" w:cs="Arial"/>
          <w:highlight w:val="yellow"/>
          <w:lang w:val="fr-CA"/>
        </w:rPr>
        <w:t>ORGANISME</w:t>
      </w:r>
    </w:p>
    <w:p w14:paraId="0F910B64" w14:textId="6D61CEB6" w:rsidR="003771BD" w:rsidRPr="005F5740" w:rsidRDefault="005D3789" w:rsidP="003771BD">
      <w:pPr>
        <w:rPr>
          <w:rFonts w:ascii="Franklin Gothic Book" w:hAnsi="Franklin Gothic Book" w:cs="Arial"/>
          <w:highlight w:val="yellow"/>
          <w:lang w:val="fr-CA"/>
        </w:rPr>
      </w:pPr>
      <w:r>
        <w:rPr>
          <w:rFonts w:ascii="Franklin Gothic Book" w:hAnsi="Franklin Gothic Book" w:cs="Arial"/>
          <w:highlight w:val="yellow"/>
          <w:lang w:val="fr-CA"/>
        </w:rPr>
        <w:t>NUMÉRO DE TÉLÉPHONE</w:t>
      </w:r>
    </w:p>
    <w:p w14:paraId="51186390" w14:textId="637614DE" w:rsidR="009328C9" w:rsidRPr="005F5740" w:rsidRDefault="005D3789" w:rsidP="003771BD">
      <w:pPr>
        <w:rPr>
          <w:rFonts w:ascii="Franklin Gothic Book" w:hAnsi="Franklin Gothic Book" w:cs="Arial"/>
          <w:lang w:val="fr-CA"/>
        </w:rPr>
      </w:pPr>
      <w:r>
        <w:rPr>
          <w:rFonts w:ascii="Franklin Gothic Book" w:hAnsi="Franklin Gothic Book" w:cs="Arial"/>
          <w:highlight w:val="yellow"/>
          <w:lang w:val="fr-CA"/>
        </w:rPr>
        <w:t>COURRIEL</w:t>
      </w:r>
    </w:p>
    <w:p w14:paraId="1CE61DB0" w14:textId="77777777" w:rsidR="009328C9" w:rsidRPr="005F5740" w:rsidRDefault="009328C9" w:rsidP="003771BD">
      <w:pPr>
        <w:rPr>
          <w:rFonts w:ascii="Franklin Gothic Book" w:hAnsi="Franklin Gothic Book" w:cs="Arial"/>
          <w:lang w:val="fr-CA"/>
        </w:rPr>
      </w:pPr>
    </w:p>
    <w:p w14:paraId="7CAA7E3D" w14:textId="3F210AFC" w:rsidR="009328C9" w:rsidRPr="005F5740" w:rsidRDefault="00AC374D" w:rsidP="009328C9">
      <w:pPr>
        <w:jc w:val="center"/>
        <w:rPr>
          <w:rFonts w:ascii="Franklin Gothic Book" w:hAnsi="Franklin Gothic Book" w:cs="Arial"/>
          <w:b/>
          <w:lang w:val="fr-CA"/>
        </w:rPr>
      </w:pPr>
      <w:r>
        <w:rPr>
          <w:rFonts w:ascii="Franklin Gothic Book" w:hAnsi="Franklin Gothic Book" w:cs="Arial"/>
          <w:b/>
          <w:lang w:val="fr-CA"/>
        </w:rPr>
        <w:t>LE SAMEDI 13 MAI, C’EST LA JOURNÉE DU TENNIS AU CANADA</w:t>
      </w:r>
      <w:r w:rsidR="00E57DA8">
        <w:rPr>
          <w:rFonts w:ascii="Arial" w:hAnsi="Arial" w:cs="Arial"/>
          <w:b/>
          <w:lang w:val="fr-CA"/>
        </w:rPr>
        <w:t> </w:t>
      </w:r>
      <w:r w:rsidR="00E57DA8">
        <w:rPr>
          <w:rFonts w:ascii="Franklin Gothic Book" w:hAnsi="Franklin Gothic Book" w:cs="Arial"/>
          <w:b/>
          <w:lang w:val="fr-CA"/>
        </w:rPr>
        <w:t>!</w:t>
      </w:r>
    </w:p>
    <w:p w14:paraId="3F210EF6" w14:textId="23245E7D" w:rsidR="005E525F" w:rsidRPr="005F5740" w:rsidRDefault="0090228C" w:rsidP="009328C9">
      <w:pPr>
        <w:jc w:val="center"/>
        <w:rPr>
          <w:rFonts w:ascii="Franklin Gothic Book" w:hAnsi="Franklin Gothic Book" w:cs="Arial"/>
          <w:i/>
          <w:sz w:val="22"/>
          <w:szCs w:val="22"/>
          <w:lang w:val="fr-CA"/>
        </w:rPr>
      </w:pPr>
      <w:r w:rsidRPr="005F5740">
        <w:rPr>
          <w:rFonts w:ascii="Franklin Gothic Book" w:hAnsi="Franklin Gothic Book" w:cs="Arial"/>
          <w:i/>
          <w:sz w:val="22"/>
          <w:szCs w:val="22"/>
          <w:highlight w:val="yellow"/>
          <w:lang w:val="fr-CA"/>
        </w:rPr>
        <w:t>&lt;</w:t>
      </w:r>
      <w:r w:rsidR="00AC374D">
        <w:rPr>
          <w:rFonts w:ascii="Franklin Gothic Book" w:hAnsi="Franklin Gothic Book" w:cs="Arial"/>
          <w:i/>
          <w:sz w:val="22"/>
          <w:szCs w:val="22"/>
          <w:highlight w:val="yellow"/>
          <w:lang w:val="fr-CA"/>
        </w:rPr>
        <w:t>NOM DU CLUB/DES INSTALLATIONS</w:t>
      </w:r>
      <w:r w:rsidRPr="005F5740">
        <w:rPr>
          <w:rFonts w:ascii="Franklin Gothic Book" w:hAnsi="Franklin Gothic Book" w:cs="Arial"/>
          <w:i/>
          <w:sz w:val="22"/>
          <w:szCs w:val="22"/>
          <w:highlight w:val="yellow"/>
          <w:lang w:val="fr-CA"/>
        </w:rPr>
        <w:t>&gt;</w:t>
      </w:r>
      <w:r w:rsidR="00383E19" w:rsidRPr="005F5740">
        <w:rPr>
          <w:rFonts w:ascii="Franklin Gothic Book" w:hAnsi="Franklin Gothic Book" w:cs="Arial"/>
          <w:i/>
          <w:sz w:val="22"/>
          <w:szCs w:val="22"/>
          <w:lang w:val="fr-CA"/>
        </w:rPr>
        <w:t xml:space="preserve"> </w:t>
      </w:r>
      <w:r w:rsidR="00AC374D">
        <w:rPr>
          <w:rFonts w:ascii="Franklin Gothic Book" w:hAnsi="Franklin Gothic Book" w:cs="Arial"/>
          <w:i/>
          <w:sz w:val="22"/>
          <w:szCs w:val="22"/>
          <w:lang w:val="fr-CA"/>
        </w:rPr>
        <w:t>se joindra à des clubs de tennis et des professionnels certifiés de l’APT de partout au pays pour organiser des activités de tennis gratuites dans le cadre des célébrations de la Journée du tennis au Canada.</w:t>
      </w:r>
    </w:p>
    <w:p w14:paraId="786557BC" w14:textId="77777777" w:rsidR="0065505B" w:rsidRPr="005F5740" w:rsidRDefault="0065505B" w:rsidP="009328C9">
      <w:pPr>
        <w:jc w:val="center"/>
        <w:rPr>
          <w:rFonts w:ascii="Franklin Gothic Book" w:hAnsi="Franklin Gothic Book" w:cs="Arial"/>
          <w:lang w:val="fr-CA"/>
        </w:rPr>
      </w:pPr>
    </w:p>
    <w:p w14:paraId="7642ED4A" w14:textId="31B327B3" w:rsidR="00FE65D0" w:rsidRPr="005F5740" w:rsidRDefault="00AC374D" w:rsidP="009328C9">
      <w:pPr>
        <w:rPr>
          <w:rFonts w:ascii="Franklin Gothic Book" w:hAnsi="Franklin Gothic Book" w:cs="Arial"/>
          <w:lang w:val="fr-CA"/>
        </w:rPr>
      </w:pPr>
      <w:r>
        <w:rPr>
          <w:rFonts w:ascii="Franklin Gothic Book" w:hAnsi="Franklin Gothic Book" w:cs="Arial"/>
          <w:highlight w:val="yellow"/>
          <w:lang w:val="fr-CA"/>
        </w:rPr>
        <w:t xml:space="preserve">VILLE, </w:t>
      </w:r>
      <w:r w:rsidR="009328C9" w:rsidRPr="005F5740">
        <w:rPr>
          <w:rFonts w:ascii="Franklin Gothic Book" w:hAnsi="Franklin Gothic Book" w:cs="Arial"/>
          <w:highlight w:val="yellow"/>
          <w:lang w:val="fr-CA"/>
        </w:rPr>
        <w:t>PROVINCE</w:t>
      </w:r>
      <w:r w:rsidR="00E57DA8">
        <w:rPr>
          <w:rFonts w:ascii="Franklin Gothic Book" w:hAnsi="Franklin Gothic Book" w:cs="Arial"/>
          <w:lang w:val="fr-CA"/>
        </w:rPr>
        <w:t> </w:t>
      </w:r>
      <w:r w:rsidR="009328C9" w:rsidRPr="005F5740">
        <w:rPr>
          <w:rFonts w:ascii="Franklin Gothic Book" w:hAnsi="Franklin Gothic Book" w:cs="Arial"/>
          <w:lang w:val="fr-CA"/>
        </w:rPr>
        <w:t xml:space="preserve">: </w:t>
      </w:r>
      <w:r>
        <w:rPr>
          <w:rFonts w:ascii="Franklin Gothic Book" w:hAnsi="Franklin Gothic Book" w:cs="Arial"/>
          <w:lang w:val="fr-CA"/>
        </w:rPr>
        <w:t xml:space="preserve">Des activités seront organisées partout au pays dans le cadre de la </w:t>
      </w:r>
      <w:r>
        <w:rPr>
          <w:rFonts w:ascii="Franklin Gothic Book" w:hAnsi="Franklin Gothic Book" w:cs="Arial"/>
          <w:b/>
          <w:i/>
          <w:lang w:val="fr-CA"/>
        </w:rPr>
        <w:t xml:space="preserve">Journée du tennis au Canada </w:t>
      </w:r>
      <w:r>
        <w:rPr>
          <w:rFonts w:ascii="Franklin Gothic Book" w:hAnsi="Franklin Gothic Book" w:cs="Arial"/>
          <w:lang w:val="fr-CA"/>
        </w:rPr>
        <w:t xml:space="preserve">le </w:t>
      </w:r>
      <w:r>
        <w:rPr>
          <w:rFonts w:ascii="Franklin Gothic Book" w:hAnsi="Franklin Gothic Book" w:cs="Arial"/>
          <w:b/>
          <w:lang w:val="fr-CA"/>
        </w:rPr>
        <w:t>samedi 13 mai 2017</w:t>
      </w:r>
      <w:r w:rsidR="0065505B" w:rsidRPr="005F5740">
        <w:rPr>
          <w:rFonts w:ascii="Franklin Gothic Book" w:hAnsi="Franklin Gothic Book" w:cs="Arial"/>
          <w:b/>
          <w:lang w:val="fr-CA"/>
        </w:rPr>
        <w:t>.</w:t>
      </w:r>
      <w:r w:rsidR="0065505B" w:rsidRPr="005F5740">
        <w:rPr>
          <w:rFonts w:ascii="Franklin Gothic Book" w:hAnsi="Franklin Gothic Book" w:cs="Arial"/>
          <w:lang w:val="fr-CA"/>
        </w:rPr>
        <w:t xml:space="preserve"> </w:t>
      </w:r>
      <w:r>
        <w:rPr>
          <w:rFonts w:ascii="Franklin Gothic Book" w:hAnsi="Franklin Gothic Book" w:cs="Arial"/>
          <w:lang w:val="fr-CA"/>
        </w:rPr>
        <w:t>En cette année du 150</w:t>
      </w:r>
      <w:r w:rsidRPr="00AC374D">
        <w:rPr>
          <w:rFonts w:ascii="Franklin Gothic Book" w:hAnsi="Franklin Gothic Book" w:cs="Arial"/>
          <w:vertAlign w:val="superscript"/>
          <w:lang w:val="fr-CA"/>
        </w:rPr>
        <w:t>e</w:t>
      </w:r>
      <w:r>
        <w:rPr>
          <w:rFonts w:ascii="Franklin Gothic Book" w:hAnsi="Franklin Gothic Book" w:cs="Arial"/>
          <w:lang w:val="fr-CA"/>
        </w:rPr>
        <w:t xml:space="preserve"> anniversaire du Canada, nous nous joindrons à plus de 150 clubs et entraîneurs pour la première édition de ce festival pancanadien visant </w:t>
      </w:r>
      <w:r w:rsidR="008234FA">
        <w:rPr>
          <w:rFonts w:ascii="Franklin Gothic Book" w:hAnsi="Franklin Gothic Book" w:cs="Arial"/>
          <w:lang w:val="fr-CA"/>
        </w:rPr>
        <w:t xml:space="preserve">à promouvoir le tennis, à accroître la participation et à faire connaître les plaisirs de ce sport à tous les Canadiens. </w:t>
      </w:r>
    </w:p>
    <w:p w14:paraId="1A21CBF3" w14:textId="77777777" w:rsidR="00FE65D0" w:rsidRPr="005F5740" w:rsidRDefault="00FE65D0" w:rsidP="009328C9">
      <w:pPr>
        <w:rPr>
          <w:rFonts w:ascii="Franklin Gothic Book" w:hAnsi="Franklin Gothic Book" w:cs="Arial"/>
          <w:lang w:val="fr-CA"/>
        </w:rPr>
      </w:pPr>
    </w:p>
    <w:p w14:paraId="7FA604D8" w14:textId="17FB4205" w:rsidR="00305A72" w:rsidRPr="005F5740" w:rsidRDefault="008234FA" w:rsidP="009328C9">
      <w:pPr>
        <w:rPr>
          <w:rFonts w:ascii="Franklin Gothic Book" w:hAnsi="Franklin Gothic Book" w:cs="Arial"/>
          <w:lang w:val="fr-CA"/>
        </w:rPr>
      </w:pPr>
      <w:r>
        <w:rPr>
          <w:rFonts w:ascii="Franklin Gothic Book" w:hAnsi="Franklin Gothic Book" w:cs="Arial"/>
          <w:lang w:val="fr-CA"/>
        </w:rPr>
        <w:t>Les joueurs de tous âges et de tous calibres sont invités à prendre part à des activités de tennis gratuites et à courir la chance de remporter de magnifiques prix</w:t>
      </w:r>
      <w:r w:rsidR="00731A91">
        <w:rPr>
          <w:rFonts w:ascii="Franklin Gothic Book" w:hAnsi="Franklin Gothic Book" w:cs="Arial"/>
          <w:lang w:val="fr-CA"/>
        </w:rPr>
        <w:t>, notamment quatre billets pour assister à la soirée d’ouverture de la Coupe Rogers de Montréal ou de Toronto (billets d’</w:t>
      </w:r>
      <w:r w:rsidR="0081649A">
        <w:rPr>
          <w:rFonts w:ascii="Franklin Gothic Book" w:hAnsi="Franklin Gothic Book" w:cs="Arial"/>
          <w:lang w:val="fr-CA"/>
        </w:rPr>
        <w:t>avio</w:t>
      </w:r>
      <w:r w:rsidR="00731A91">
        <w:rPr>
          <w:rFonts w:ascii="Franklin Gothic Book" w:hAnsi="Franklin Gothic Book" w:cs="Arial"/>
          <w:lang w:val="fr-CA"/>
        </w:rPr>
        <w:t>n et</w:t>
      </w:r>
      <w:r w:rsidR="0081649A">
        <w:rPr>
          <w:rFonts w:ascii="Franklin Gothic Book" w:hAnsi="Franklin Gothic Book" w:cs="Arial"/>
          <w:lang w:val="fr-CA"/>
        </w:rPr>
        <w:t xml:space="preserve"> hébergement d’une nuit compris). Pour cela, ils n’auront qu’à partager leurs photos de la Journée du tennis au Canada dans les médias sociaux en utilisant </w:t>
      </w:r>
      <w:proofErr w:type="gramStart"/>
      <w:r w:rsidR="0081649A">
        <w:rPr>
          <w:rFonts w:ascii="Franklin Gothic Book" w:hAnsi="Franklin Gothic Book" w:cs="Arial"/>
          <w:lang w:val="fr-CA"/>
        </w:rPr>
        <w:t xml:space="preserve">le </w:t>
      </w:r>
      <w:r w:rsidR="00D35BE6" w:rsidRPr="005F5740">
        <w:rPr>
          <w:rFonts w:ascii="Franklin Gothic Book" w:hAnsi="Franklin Gothic Book" w:cs="Arial"/>
          <w:lang w:val="fr-CA"/>
        </w:rPr>
        <w:t>hashtag</w:t>
      </w:r>
      <w:proofErr w:type="gramEnd"/>
      <w:r w:rsidR="00D35BE6" w:rsidRPr="005F5740">
        <w:rPr>
          <w:rFonts w:ascii="Franklin Gothic Book" w:hAnsi="Franklin Gothic Book" w:cs="Arial"/>
          <w:lang w:val="fr-CA"/>
        </w:rPr>
        <w:t xml:space="preserve"> </w:t>
      </w:r>
      <w:r w:rsidR="00D35BE6" w:rsidRPr="00502AD8">
        <w:rPr>
          <w:rFonts w:ascii="Franklin Gothic Book" w:hAnsi="Franklin Gothic Book" w:cs="Arial"/>
          <w:color w:val="FF0000"/>
          <w:lang w:val="fr-CA"/>
        </w:rPr>
        <w:t>#</w:t>
      </w:r>
      <w:proofErr w:type="spellStart"/>
      <w:r w:rsidR="00502AD8" w:rsidRPr="00502AD8">
        <w:rPr>
          <w:rFonts w:ascii="Franklin Gothic Book" w:hAnsi="Franklin Gothic Book" w:cs="Arial"/>
          <w:color w:val="FF0000"/>
          <w:lang w:val="fr-CA"/>
        </w:rPr>
        <w:t>JournéeT</w:t>
      </w:r>
      <w:r w:rsidR="0081649A" w:rsidRPr="00502AD8">
        <w:rPr>
          <w:rFonts w:ascii="Franklin Gothic Book" w:hAnsi="Franklin Gothic Book" w:cs="Arial"/>
          <w:color w:val="FF0000"/>
          <w:lang w:val="fr-CA"/>
        </w:rPr>
        <w:t>ennis</w:t>
      </w:r>
      <w:proofErr w:type="spellEnd"/>
      <w:r w:rsidR="005E525F" w:rsidRPr="005F5740">
        <w:rPr>
          <w:rFonts w:ascii="Franklin Gothic Book" w:hAnsi="Franklin Gothic Book" w:cs="Arial"/>
          <w:lang w:val="fr-CA"/>
        </w:rPr>
        <w:t xml:space="preserve">.  </w:t>
      </w:r>
    </w:p>
    <w:p w14:paraId="7BFFCC5F" w14:textId="77777777" w:rsidR="00305A72" w:rsidRPr="005F5740" w:rsidRDefault="00305A72" w:rsidP="009328C9">
      <w:pPr>
        <w:rPr>
          <w:rFonts w:ascii="Franklin Gothic Book" w:hAnsi="Franklin Gothic Book" w:cs="Arial"/>
          <w:lang w:val="fr-CA"/>
        </w:rPr>
      </w:pPr>
    </w:p>
    <w:p w14:paraId="3BA11921" w14:textId="58FCB736" w:rsidR="00920D45" w:rsidRPr="005F5740" w:rsidRDefault="00E57DA8" w:rsidP="009328C9">
      <w:pPr>
        <w:rPr>
          <w:rFonts w:ascii="Franklin Gothic Book" w:hAnsi="Franklin Gothic Book" w:cs="Arial"/>
          <w:lang w:val="fr-CA"/>
        </w:rPr>
      </w:pPr>
      <w:r>
        <w:rPr>
          <w:rFonts w:ascii="Franklin Gothic Book" w:hAnsi="Franklin Gothic Book" w:cs="Arial"/>
          <w:lang w:val="fr-CA"/>
        </w:rPr>
        <w:t xml:space="preserve">Rassemblez famille et amis au </w:t>
      </w:r>
      <w:r w:rsidR="00422CEB" w:rsidRPr="005F5740">
        <w:rPr>
          <w:rFonts w:ascii="Franklin Gothic Book" w:hAnsi="Franklin Gothic Book" w:cs="Arial"/>
          <w:highlight w:val="yellow"/>
          <w:lang w:val="fr-CA"/>
        </w:rPr>
        <w:t>&lt;</w:t>
      </w:r>
      <w:r>
        <w:rPr>
          <w:rFonts w:ascii="Franklin Gothic Book" w:hAnsi="Franklin Gothic Book" w:cs="Arial"/>
          <w:highlight w:val="yellow"/>
          <w:lang w:val="fr-CA"/>
        </w:rPr>
        <w:t>NOM DU CLUB</w:t>
      </w:r>
      <w:r w:rsidR="00422CEB" w:rsidRPr="005F5740">
        <w:rPr>
          <w:rFonts w:ascii="Franklin Gothic Book" w:hAnsi="Franklin Gothic Book" w:cs="Arial"/>
          <w:highlight w:val="yellow"/>
          <w:lang w:val="fr-CA"/>
        </w:rPr>
        <w:t>&gt;</w:t>
      </w:r>
      <w:r w:rsidR="00422CEB" w:rsidRPr="005F5740">
        <w:rPr>
          <w:rFonts w:ascii="Franklin Gothic Book" w:hAnsi="Franklin Gothic Book" w:cs="Arial"/>
          <w:lang w:val="fr-CA"/>
        </w:rPr>
        <w:t xml:space="preserve"> </w:t>
      </w:r>
      <w:r>
        <w:rPr>
          <w:rFonts w:ascii="Franklin Gothic Book" w:hAnsi="Franklin Gothic Book" w:cs="Arial"/>
          <w:lang w:val="fr-CA"/>
        </w:rPr>
        <w:t xml:space="preserve">pour jouer au tennis et célébrer la </w:t>
      </w:r>
      <w:r>
        <w:rPr>
          <w:rFonts w:ascii="Franklin Gothic Book" w:hAnsi="Franklin Gothic Book" w:cs="Arial"/>
          <w:b/>
          <w:i/>
          <w:lang w:val="fr-CA"/>
        </w:rPr>
        <w:t>Journée du tennis au Canada</w:t>
      </w:r>
      <w:r w:rsidR="00920D45" w:rsidRPr="005F5740">
        <w:rPr>
          <w:rFonts w:ascii="Franklin Gothic Book" w:hAnsi="Franklin Gothic Book" w:cs="Arial"/>
          <w:b/>
          <w:i/>
          <w:lang w:val="fr-CA"/>
        </w:rPr>
        <w:t xml:space="preserve"> </w:t>
      </w:r>
      <w:r>
        <w:rPr>
          <w:rFonts w:ascii="Franklin Gothic Book" w:hAnsi="Franklin Gothic Book" w:cs="Arial"/>
          <w:lang w:val="fr-CA"/>
        </w:rPr>
        <w:t>de</w:t>
      </w:r>
      <w:r w:rsidR="00920D45" w:rsidRPr="005F5740">
        <w:rPr>
          <w:rFonts w:ascii="Franklin Gothic Book" w:hAnsi="Franklin Gothic Book" w:cs="Arial"/>
          <w:lang w:val="fr-CA"/>
        </w:rPr>
        <w:t xml:space="preserve"> </w:t>
      </w:r>
      <w:r w:rsidR="00920D45" w:rsidRPr="005F5740">
        <w:rPr>
          <w:rFonts w:ascii="Franklin Gothic Book" w:hAnsi="Franklin Gothic Book" w:cs="Arial"/>
          <w:highlight w:val="yellow"/>
          <w:lang w:val="fr-CA"/>
        </w:rPr>
        <w:t>&lt;</w:t>
      </w:r>
      <w:r>
        <w:rPr>
          <w:rFonts w:ascii="Franklin Gothic Book" w:hAnsi="Franklin Gothic Book" w:cs="Arial"/>
          <w:highlight w:val="yellow"/>
          <w:lang w:val="fr-CA"/>
        </w:rPr>
        <w:t>heure du début</w:t>
      </w:r>
      <w:r w:rsidRPr="005F5740">
        <w:rPr>
          <w:rFonts w:ascii="Franklin Gothic Book" w:hAnsi="Franklin Gothic Book" w:cs="Arial"/>
          <w:highlight w:val="yellow"/>
          <w:lang w:val="fr-CA"/>
        </w:rPr>
        <w:t>&gt;</w:t>
      </w:r>
      <w:r>
        <w:rPr>
          <w:rFonts w:ascii="Franklin Gothic Book" w:hAnsi="Franklin Gothic Book" w:cs="Arial"/>
          <w:highlight w:val="yellow"/>
          <w:lang w:val="fr-CA"/>
        </w:rPr>
        <w:t xml:space="preserve"> </w:t>
      </w:r>
      <w:r w:rsidRPr="00E57DA8">
        <w:rPr>
          <w:rFonts w:ascii="Franklin Gothic Book" w:hAnsi="Franklin Gothic Book" w:cs="Arial"/>
          <w:lang w:val="fr-CA"/>
        </w:rPr>
        <w:t>à</w:t>
      </w:r>
      <w:r>
        <w:rPr>
          <w:rFonts w:ascii="Franklin Gothic Book" w:hAnsi="Franklin Gothic Book" w:cs="Arial"/>
          <w:highlight w:val="yellow"/>
          <w:lang w:val="fr-CA"/>
        </w:rPr>
        <w:t xml:space="preserve"> </w:t>
      </w:r>
      <w:r w:rsidRPr="005F5740">
        <w:rPr>
          <w:rFonts w:ascii="Franklin Gothic Book" w:hAnsi="Franklin Gothic Book" w:cs="Arial"/>
          <w:highlight w:val="yellow"/>
          <w:lang w:val="fr-CA"/>
        </w:rPr>
        <w:t>&lt;</w:t>
      </w:r>
      <w:r>
        <w:rPr>
          <w:rFonts w:ascii="Franklin Gothic Book" w:hAnsi="Franklin Gothic Book" w:cs="Arial"/>
          <w:highlight w:val="yellow"/>
          <w:lang w:val="fr-CA"/>
        </w:rPr>
        <w:t>heure de la fin</w:t>
      </w:r>
      <w:r w:rsidR="00920D45" w:rsidRPr="005F5740">
        <w:rPr>
          <w:rFonts w:ascii="Franklin Gothic Book" w:hAnsi="Franklin Gothic Book" w:cs="Arial"/>
          <w:highlight w:val="yellow"/>
          <w:lang w:val="fr-CA"/>
        </w:rPr>
        <w:t>&gt;</w:t>
      </w:r>
      <w:r>
        <w:rPr>
          <w:rFonts w:ascii="Franklin Gothic Book" w:hAnsi="Franklin Gothic Book" w:cs="Arial"/>
          <w:lang w:val="fr-CA"/>
        </w:rPr>
        <w:t>, le samedi 13 mai 2017</w:t>
      </w:r>
      <w:r w:rsidR="003128BB" w:rsidRPr="005F5740">
        <w:rPr>
          <w:rFonts w:ascii="Franklin Gothic Book" w:hAnsi="Franklin Gothic Book" w:cs="Arial"/>
          <w:lang w:val="fr-CA"/>
        </w:rPr>
        <w:t xml:space="preserve">.  </w:t>
      </w:r>
    </w:p>
    <w:p w14:paraId="7AD40C69" w14:textId="77777777" w:rsidR="00920D45" w:rsidRPr="005F5740" w:rsidRDefault="00920D45" w:rsidP="009328C9">
      <w:pPr>
        <w:rPr>
          <w:rFonts w:ascii="Franklin Gothic Book" w:hAnsi="Franklin Gothic Book" w:cs="Arial"/>
          <w:lang w:val="fr-CA"/>
        </w:rPr>
      </w:pPr>
    </w:p>
    <w:p w14:paraId="1F504490" w14:textId="637EB129" w:rsidR="00305A72" w:rsidRPr="005F5740" w:rsidRDefault="00E57DA8" w:rsidP="009328C9">
      <w:pPr>
        <w:rPr>
          <w:rFonts w:ascii="Franklin Gothic Book" w:hAnsi="Franklin Gothic Book" w:cs="Arial"/>
          <w:lang w:val="fr-CA"/>
        </w:rPr>
      </w:pPr>
      <w:r>
        <w:rPr>
          <w:rFonts w:ascii="Franklin Gothic Book" w:hAnsi="Franklin Gothic Book" w:cs="Arial"/>
          <w:lang w:val="fr-CA"/>
        </w:rPr>
        <w:t xml:space="preserve">Pour vous inscrire, veuillez communiquer directement avec </w:t>
      </w:r>
      <w:r w:rsidR="001E0238" w:rsidRPr="005F5740">
        <w:rPr>
          <w:rFonts w:ascii="Franklin Gothic Book" w:hAnsi="Franklin Gothic Book" w:cs="Arial"/>
          <w:highlight w:val="yellow"/>
          <w:lang w:val="fr-CA"/>
        </w:rPr>
        <w:t>&lt;</w:t>
      </w:r>
      <w:r>
        <w:rPr>
          <w:rFonts w:ascii="Franklin Gothic Book" w:hAnsi="Franklin Gothic Book" w:cs="Arial"/>
          <w:highlight w:val="yellow"/>
          <w:lang w:val="fr-CA"/>
        </w:rPr>
        <w:t>NOM DU CLUB</w:t>
      </w:r>
      <w:r w:rsidR="006203B0" w:rsidRPr="005F5740">
        <w:rPr>
          <w:rFonts w:ascii="Franklin Gothic Book" w:hAnsi="Franklin Gothic Book" w:cs="Arial"/>
          <w:highlight w:val="yellow"/>
          <w:lang w:val="fr-CA"/>
        </w:rPr>
        <w:t>&gt;</w:t>
      </w:r>
      <w:r>
        <w:rPr>
          <w:rFonts w:ascii="Franklin Gothic Book" w:hAnsi="Franklin Gothic Book" w:cs="Arial"/>
          <w:lang w:val="fr-CA"/>
        </w:rPr>
        <w:t>.</w:t>
      </w:r>
      <w:r w:rsidR="006203B0" w:rsidRPr="005F5740">
        <w:rPr>
          <w:rFonts w:ascii="Franklin Gothic Book" w:hAnsi="Franklin Gothic Book" w:cs="Arial"/>
          <w:lang w:val="fr-CA"/>
        </w:rPr>
        <w:t xml:space="preserve">  </w:t>
      </w:r>
    </w:p>
    <w:p w14:paraId="20FACAB6" w14:textId="77777777" w:rsidR="00305A72" w:rsidRPr="005F5740" w:rsidRDefault="00305A72" w:rsidP="009328C9">
      <w:pPr>
        <w:rPr>
          <w:rFonts w:ascii="Franklin Gothic Book" w:hAnsi="Franklin Gothic Book" w:cs="Arial"/>
          <w:lang w:val="fr-CA"/>
        </w:rPr>
      </w:pPr>
    </w:p>
    <w:p w14:paraId="17004D58" w14:textId="055B5DF4" w:rsidR="000676F6" w:rsidRPr="005F5740" w:rsidRDefault="000676F6" w:rsidP="009328C9">
      <w:pPr>
        <w:rPr>
          <w:rFonts w:ascii="Franklin Gothic Book" w:hAnsi="Franklin Gothic Book" w:cs="Arial"/>
          <w:lang w:val="fr-CA"/>
        </w:rPr>
      </w:pPr>
      <w:r w:rsidRPr="005F5740">
        <w:rPr>
          <w:rFonts w:ascii="Franklin Gothic Book" w:hAnsi="Franklin Gothic Book" w:cs="Arial"/>
          <w:noProof/>
        </w:rPr>
        <mc:AlternateContent>
          <mc:Choice Requires="wps">
            <w:drawing>
              <wp:anchor distT="0" distB="0" distL="114300" distR="114300" simplePos="0" relativeHeight="251659264" behindDoc="0" locked="0" layoutInCell="1" allowOverlap="1" wp14:anchorId="1D300D92" wp14:editId="12EB9A42">
                <wp:simplePos x="0" y="0"/>
                <wp:positionH relativeFrom="column">
                  <wp:posOffset>46152</wp:posOffset>
                </wp:positionH>
                <wp:positionV relativeFrom="paragraph">
                  <wp:posOffset>158750</wp:posOffset>
                </wp:positionV>
                <wp:extent cx="64770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2352C03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5pt,12.5pt" to="513.65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" strokecolor="black [3213]" strokeweight=".5pt">
                <v:stroke joinstyle="miter"/>
              </v:line>
            </w:pict>
          </mc:Fallback>
        </mc:AlternateContent>
      </w:r>
    </w:p>
    <w:p w14:paraId="31A17FA4" w14:textId="77777777" w:rsidR="00FD6450" w:rsidRPr="005F5740" w:rsidRDefault="00FD6450" w:rsidP="009328C9">
      <w:pPr>
        <w:rPr>
          <w:rFonts w:ascii="Franklin Gothic Book" w:hAnsi="Franklin Gothic Book" w:cs="Arial"/>
          <w:lang w:val="fr-CA"/>
        </w:rPr>
      </w:pPr>
    </w:p>
    <w:p w14:paraId="4C30A104" w14:textId="6B1D1C2C" w:rsidR="003771BD" w:rsidRPr="005F5740" w:rsidRDefault="00E57DA8" w:rsidP="007E7567">
      <w:pPr>
        <w:rPr>
          <w:rFonts w:ascii="Franklin Gothic Book" w:hAnsi="Franklin Gothic Book" w:cs="Arial"/>
          <w:i/>
          <w:lang w:val="fr-CA"/>
        </w:rPr>
      </w:pPr>
      <w:r>
        <w:rPr>
          <w:rFonts w:ascii="Franklin Gothic Book" w:hAnsi="Franklin Gothic Book" w:cs="Arial"/>
          <w:b/>
          <w:i/>
          <w:lang w:val="fr-CA"/>
        </w:rPr>
        <w:t xml:space="preserve">La Journée du tennis au Canada </w:t>
      </w:r>
      <w:r>
        <w:rPr>
          <w:rFonts w:ascii="Franklin Gothic Book" w:hAnsi="Franklin Gothic Book" w:cs="Arial"/>
          <w:i/>
          <w:lang w:val="fr-CA"/>
        </w:rPr>
        <w:t xml:space="preserve">est une initiative de </w:t>
      </w:r>
      <w:r w:rsidR="00305A72" w:rsidRPr="005F5740">
        <w:rPr>
          <w:rFonts w:ascii="Franklin Gothic Book" w:hAnsi="Franklin Gothic Book" w:cs="Arial"/>
          <w:i/>
          <w:lang w:val="fr-CA"/>
        </w:rPr>
        <w:t xml:space="preserve">Tennis Canada, </w:t>
      </w:r>
      <w:r>
        <w:rPr>
          <w:rFonts w:ascii="Franklin Gothic Book" w:hAnsi="Franklin Gothic Book" w:cs="Arial"/>
          <w:i/>
          <w:lang w:val="fr-CA"/>
        </w:rPr>
        <w:t xml:space="preserve">de l’Association des professionnels du tennis (APT) et des associations provinciales de tennis. Le tennis, dont la popularité ne cesse de croître au Canada, est un sport auquel on peut s’adonner toute la vie. Plus de cinq millions de Canadiens jouent au tennis et jouissent des bienfaits physiques et sociaux associés à la participation à ce sport. </w:t>
      </w:r>
      <w:r w:rsidR="00C95204" w:rsidRPr="005F5740">
        <w:rPr>
          <w:rFonts w:ascii="Franklin Gothic Book" w:hAnsi="Franklin Gothic Book" w:cs="Arial"/>
          <w:i/>
          <w:lang w:val="fr-CA"/>
        </w:rPr>
        <w:t xml:space="preserve"> </w:t>
      </w:r>
    </w:p>
    <w:p w14:paraId="77200975" w14:textId="77777777" w:rsidR="00C732BB" w:rsidRPr="005F5740" w:rsidRDefault="00C732BB" w:rsidP="007E7567">
      <w:pPr>
        <w:rPr>
          <w:rFonts w:ascii="Franklin Gothic Book" w:hAnsi="Franklin Gothic Book" w:cs="Arial"/>
          <w:i/>
          <w:lang w:val="fr-CA"/>
        </w:rPr>
      </w:pPr>
      <w:bookmarkStart w:id="0" w:name="_GoBack"/>
      <w:bookmarkEnd w:id="0"/>
    </w:p>
    <w:p w14:paraId="3617BA18" w14:textId="77777777" w:rsidR="00C732BB" w:rsidRPr="005F5740" w:rsidRDefault="00C732BB" w:rsidP="007E7567">
      <w:pPr>
        <w:rPr>
          <w:rFonts w:ascii="Franklin Gothic Book" w:hAnsi="Franklin Gothic Book" w:cs="Arial"/>
          <w:i/>
          <w:lang w:val="fr-CA"/>
        </w:rPr>
      </w:pPr>
    </w:p>
    <w:p w14:paraId="1ED27EDC" w14:textId="77777777" w:rsidR="00502AD8" w:rsidRDefault="00C732BB" w:rsidP="007E7567">
      <w:pPr>
        <w:rPr>
          <w:rFonts w:ascii="Franklin Gothic Book" w:hAnsi="Franklin Gothic Book" w:cs="Arial"/>
          <w:i/>
          <w:lang w:val="fr-CA"/>
        </w:rPr>
      </w:pPr>
      <w:r w:rsidRPr="005F5740">
        <w:rPr>
          <w:rFonts w:ascii="Franklin Gothic Book" w:hAnsi="Franklin Gothic Book" w:cs="Arial"/>
          <w:i/>
          <w:lang w:val="fr-CA"/>
        </w:rPr>
        <w:t xml:space="preserve">                                                                                                                           </w:t>
      </w:r>
      <w:r w:rsidR="00502AD8">
        <w:rPr>
          <w:rFonts w:ascii="Franklin Gothic Book" w:hAnsi="Franklin Gothic Book" w:cs="Arial"/>
          <w:i/>
          <w:lang w:val="fr-CA"/>
        </w:rPr>
        <w:t xml:space="preserve">         </w:t>
      </w:r>
    </w:p>
    <w:p w14:paraId="3ABD80DB" w14:textId="6225FC45" w:rsidR="00C732BB" w:rsidRPr="007E7567" w:rsidRDefault="00502AD8" w:rsidP="007E7567">
      <w:pPr>
        <w:rPr>
          <w:rFonts w:ascii="Franklin Gothic Book" w:hAnsi="Franklin Gothic Book" w:cs="Arial"/>
          <w:i/>
        </w:rPr>
      </w:pPr>
      <w:r>
        <w:rPr>
          <w:rFonts w:ascii="Franklin Gothic Book" w:hAnsi="Franklin Gothic Book" w:cs="Arial"/>
          <w:i/>
          <w:lang w:val="fr-CA"/>
        </w:rPr>
        <w:t xml:space="preserve">                                                                                                                        </w:t>
      </w:r>
      <w:r>
        <w:rPr>
          <w:rFonts w:ascii="Franklin Gothic Book" w:hAnsi="Franklin Gothic Book" w:cs="Arial"/>
          <w:i/>
          <w:noProof/>
        </w:rPr>
        <w:drawing>
          <wp:inline distT="0" distB="0" distL="0" distR="0" wp14:anchorId="3B753BC8" wp14:editId="0146CF8B">
            <wp:extent cx="1428206" cy="7315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PA_Final_Fr-2.jpg"/>
                    <pic:cNvPicPr/>
                  </pic:nvPicPr>
                  <pic:blipFill rotWithShape="1">
                    <a:blip r:embed="rId9">
                      <a:extLst>
                        <a:ext uri="{28A0092B-C50C-407E-A947-70E740481C1C}">
                          <a14:useLocalDpi xmlns:a14="http://schemas.microsoft.com/office/drawing/2010/main" val="0"/>
                        </a:ext>
                      </a:extLst>
                    </a:blip>
                    <a:srcRect l="25161" t="20531" r="17069" b="20290"/>
                    <a:stretch/>
                  </pic:blipFill>
                  <pic:spPr bwMode="auto">
                    <a:xfrm>
                      <a:off x="0" y="0"/>
                      <a:ext cx="1428206" cy="731520"/>
                    </a:xfrm>
                    <a:prstGeom prst="rect">
                      <a:avLst/>
                    </a:prstGeom>
                    <a:ln>
                      <a:noFill/>
                    </a:ln>
                    <a:extLst>
                      <a:ext uri="{53640926-AAD7-44D8-BBD7-CCE9431645EC}">
                        <a14:shadowObscured xmlns:a14="http://schemas.microsoft.com/office/drawing/2010/main"/>
                      </a:ext>
                    </a:extLst>
                  </pic:spPr>
                </pic:pic>
              </a:graphicData>
            </a:graphic>
          </wp:inline>
        </w:drawing>
      </w:r>
    </w:p>
    <w:sectPr w:rsidR="00C732BB" w:rsidRPr="007E7567" w:rsidSect="009F2017">
      <w:pgSz w:w="12240" w:h="15840"/>
      <w:pgMar w:top="720" w:right="1152" w:bottom="288"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9C003" w14:textId="77777777" w:rsidR="006C2DC2" w:rsidRDefault="006C2DC2" w:rsidP="00E57DA8">
      <w:r>
        <w:separator/>
      </w:r>
    </w:p>
  </w:endnote>
  <w:endnote w:type="continuationSeparator" w:id="0">
    <w:p w14:paraId="360379B4" w14:textId="77777777" w:rsidR="006C2DC2" w:rsidRDefault="006C2DC2" w:rsidP="00E5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1EA40" w14:textId="77777777" w:rsidR="006C2DC2" w:rsidRDefault="006C2DC2" w:rsidP="00E57DA8">
      <w:r>
        <w:separator/>
      </w:r>
    </w:p>
  </w:footnote>
  <w:footnote w:type="continuationSeparator" w:id="0">
    <w:p w14:paraId="64F4ECF7" w14:textId="77777777" w:rsidR="006C2DC2" w:rsidRDefault="006C2DC2" w:rsidP="00E57DA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1B79"/>
    <w:multiLevelType w:val="hybridMultilevel"/>
    <w:tmpl w:val="B6E64368"/>
    <w:lvl w:ilvl="0" w:tplc="44E433F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EAC16B0"/>
    <w:multiLevelType w:val="hybridMultilevel"/>
    <w:tmpl w:val="54EC7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2B"/>
    <w:rsid w:val="0000153B"/>
    <w:rsid w:val="00013731"/>
    <w:rsid w:val="00044DF3"/>
    <w:rsid w:val="00064F22"/>
    <w:rsid w:val="000676F6"/>
    <w:rsid w:val="00087037"/>
    <w:rsid w:val="000C75BB"/>
    <w:rsid w:val="00110A29"/>
    <w:rsid w:val="00141057"/>
    <w:rsid w:val="00166137"/>
    <w:rsid w:val="00171CB0"/>
    <w:rsid w:val="0017505C"/>
    <w:rsid w:val="001B329B"/>
    <w:rsid w:val="001C28EF"/>
    <w:rsid w:val="001C3206"/>
    <w:rsid w:val="001C3CFA"/>
    <w:rsid w:val="001C7D1F"/>
    <w:rsid w:val="001D02FB"/>
    <w:rsid w:val="001E0238"/>
    <w:rsid w:val="001E1E77"/>
    <w:rsid w:val="00236BA7"/>
    <w:rsid w:val="00236D81"/>
    <w:rsid w:val="00247B5E"/>
    <w:rsid w:val="00296908"/>
    <w:rsid w:val="002D4C74"/>
    <w:rsid w:val="00305A72"/>
    <w:rsid w:val="003128BB"/>
    <w:rsid w:val="00371A36"/>
    <w:rsid w:val="00375B3E"/>
    <w:rsid w:val="003771BD"/>
    <w:rsid w:val="00382E22"/>
    <w:rsid w:val="00383E19"/>
    <w:rsid w:val="003C2990"/>
    <w:rsid w:val="003E1DBB"/>
    <w:rsid w:val="003F5B95"/>
    <w:rsid w:val="00402D12"/>
    <w:rsid w:val="004030F2"/>
    <w:rsid w:val="00422CEB"/>
    <w:rsid w:val="004279A2"/>
    <w:rsid w:val="004C790E"/>
    <w:rsid w:val="00502AD8"/>
    <w:rsid w:val="005054BB"/>
    <w:rsid w:val="00582A67"/>
    <w:rsid w:val="005838CA"/>
    <w:rsid w:val="005D3789"/>
    <w:rsid w:val="005E1C30"/>
    <w:rsid w:val="005E525F"/>
    <w:rsid w:val="005F5740"/>
    <w:rsid w:val="006203B0"/>
    <w:rsid w:val="0062728E"/>
    <w:rsid w:val="0065505B"/>
    <w:rsid w:val="006A0CE5"/>
    <w:rsid w:val="006A2D01"/>
    <w:rsid w:val="006C0560"/>
    <w:rsid w:val="006C2DC2"/>
    <w:rsid w:val="006C5F0C"/>
    <w:rsid w:val="007061EE"/>
    <w:rsid w:val="00731751"/>
    <w:rsid w:val="00731A91"/>
    <w:rsid w:val="00740318"/>
    <w:rsid w:val="00744480"/>
    <w:rsid w:val="00766876"/>
    <w:rsid w:val="00772A69"/>
    <w:rsid w:val="007865A2"/>
    <w:rsid w:val="00795274"/>
    <w:rsid w:val="007B3745"/>
    <w:rsid w:val="007D3760"/>
    <w:rsid w:val="007E7567"/>
    <w:rsid w:val="007F2B17"/>
    <w:rsid w:val="0081649A"/>
    <w:rsid w:val="008234FA"/>
    <w:rsid w:val="00835C8A"/>
    <w:rsid w:val="00840106"/>
    <w:rsid w:val="008711E3"/>
    <w:rsid w:val="008724B3"/>
    <w:rsid w:val="008907A3"/>
    <w:rsid w:val="008A4BE5"/>
    <w:rsid w:val="008E716A"/>
    <w:rsid w:val="008F2891"/>
    <w:rsid w:val="0090228C"/>
    <w:rsid w:val="00911814"/>
    <w:rsid w:val="0092065C"/>
    <w:rsid w:val="00920D45"/>
    <w:rsid w:val="00921260"/>
    <w:rsid w:val="009328C9"/>
    <w:rsid w:val="009439CE"/>
    <w:rsid w:val="0097718B"/>
    <w:rsid w:val="009A71B0"/>
    <w:rsid w:val="009E5290"/>
    <w:rsid w:val="009F2017"/>
    <w:rsid w:val="00A16326"/>
    <w:rsid w:val="00A36AD4"/>
    <w:rsid w:val="00A52161"/>
    <w:rsid w:val="00A64B5E"/>
    <w:rsid w:val="00A95F1D"/>
    <w:rsid w:val="00AA6174"/>
    <w:rsid w:val="00AB252B"/>
    <w:rsid w:val="00AC374D"/>
    <w:rsid w:val="00AE5E42"/>
    <w:rsid w:val="00AF3BE2"/>
    <w:rsid w:val="00B0621D"/>
    <w:rsid w:val="00B37CD8"/>
    <w:rsid w:val="00B52717"/>
    <w:rsid w:val="00B55194"/>
    <w:rsid w:val="00BC2A4B"/>
    <w:rsid w:val="00BC456B"/>
    <w:rsid w:val="00BC5D5C"/>
    <w:rsid w:val="00C0385C"/>
    <w:rsid w:val="00C07C0C"/>
    <w:rsid w:val="00C120C1"/>
    <w:rsid w:val="00C25813"/>
    <w:rsid w:val="00C27616"/>
    <w:rsid w:val="00C732BB"/>
    <w:rsid w:val="00C95204"/>
    <w:rsid w:val="00CC110A"/>
    <w:rsid w:val="00CD7688"/>
    <w:rsid w:val="00CE4FD3"/>
    <w:rsid w:val="00D35BE6"/>
    <w:rsid w:val="00D4439A"/>
    <w:rsid w:val="00D578B1"/>
    <w:rsid w:val="00D7576B"/>
    <w:rsid w:val="00D862C1"/>
    <w:rsid w:val="00DA2759"/>
    <w:rsid w:val="00DB30C5"/>
    <w:rsid w:val="00DC633E"/>
    <w:rsid w:val="00DC77FE"/>
    <w:rsid w:val="00DD285A"/>
    <w:rsid w:val="00E57DA8"/>
    <w:rsid w:val="00F07EC5"/>
    <w:rsid w:val="00FD6450"/>
    <w:rsid w:val="00FE3C6A"/>
    <w:rsid w:val="00FE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32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0F2"/>
    <w:pPr>
      <w:ind w:left="720"/>
      <w:contextualSpacing/>
    </w:pPr>
  </w:style>
  <w:style w:type="paragraph" w:styleId="Header">
    <w:name w:val="header"/>
    <w:basedOn w:val="Normal"/>
    <w:link w:val="HeaderChar"/>
    <w:uiPriority w:val="99"/>
    <w:unhideWhenUsed/>
    <w:rsid w:val="00E57DA8"/>
    <w:pPr>
      <w:tabs>
        <w:tab w:val="center" w:pos="4320"/>
        <w:tab w:val="right" w:pos="8640"/>
      </w:tabs>
    </w:pPr>
  </w:style>
  <w:style w:type="character" w:customStyle="1" w:styleId="HeaderChar">
    <w:name w:val="Header Char"/>
    <w:basedOn w:val="DefaultParagraphFont"/>
    <w:link w:val="Header"/>
    <w:uiPriority w:val="99"/>
    <w:rsid w:val="00E57DA8"/>
  </w:style>
  <w:style w:type="paragraph" w:styleId="Footer">
    <w:name w:val="footer"/>
    <w:basedOn w:val="Normal"/>
    <w:link w:val="FooterChar"/>
    <w:uiPriority w:val="99"/>
    <w:unhideWhenUsed/>
    <w:rsid w:val="00E57DA8"/>
    <w:pPr>
      <w:tabs>
        <w:tab w:val="center" w:pos="4320"/>
        <w:tab w:val="right" w:pos="8640"/>
      </w:tabs>
    </w:pPr>
  </w:style>
  <w:style w:type="character" w:customStyle="1" w:styleId="FooterChar">
    <w:name w:val="Footer Char"/>
    <w:basedOn w:val="DefaultParagraphFont"/>
    <w:link w:val="Footer"/>
    <w:uiPriority w:val="99"/>
    <w:rsid w:val="00E57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eg"/><Relationship Id="rId9" Type="http://schemas.openxmlformats.org/officeDocument/2006/relationships/image" Target="media/image3.jp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ronan</dc:creator>
  <cp:keywords/>
  <dc:description/>
  <cp:lastModifiedBy>sophie ronan</cp:lastModifiedBy>
  <cp:revision>2</cp:revision>
  <cp:lastPrinted>2017-02-28T14:52:00Z</cp:lastPrinted>
  <dcterms:created xsi:type="dcterms:W3CDTF">2017-02-28T14:52:00Z</dcterms:created>
  <dcterms:modified xsi:type="dcterms:W3CDTF">2017-02-28T14:52:00Z</dcterms:modified>
</cp:coreProperties>
</file>