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EB3D37" w:rsidRPr="00593155" w14:paraId="7D15100E" w14:textId="77777777" w:rsidTr="00EB3D3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B3D37" w:rsidRPr="00593155" w14:paraId="7C1652F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B3D37" w:rsidRPr="00593155" w14:paraId="796C9A8F" w14:textId="77777777">
                    <w:tc>
                      <w:tcPr>
                        <w:tcW w:w="0" w:type="auto"/>
                        <w:tcMar>
                          <w:top w:w="0" w:type="dxa"/>
                          <w:left w:w="270" w:type="dxa"/>
                          <w:bottom w:w="135" w:type="dxa"/>
                          <w:right w:w="270" w:type="dxa"/>
                        </w:tcMar>
                        <w:hideMark/>
                      </w:tcPr>
                      <w:p w14:paraId="4C6AB072" w14:textId="77777777" w:rsidR="00EB3D37" w:rsidRPr="00DE6CB2" w:rsidRDefault="00EB3D37">
                        <w:pPr>
                          <w:pStyle w:val="Heading4"/>
                          <w:rPr>
                            <w:rFonts w:eastAsia="Times New Roman"/>
                            <w:lang w:val="fr-CA"/>
                          </w:rPr>
                        </w:pPr>
                        <w:bookmarkStart w:id="0" w:name="_GoBack"/>
                        <w:bookmarkEnd w:id="0"/>
                        <w:r w:rsidRPr="00DE6CB2">
                          <w:rPr>
                            <w:rFonts w:eastAsia="Times New Roman"/>
                            <w:lang w:val="fr-CA"/>
                          </w:rPr>
                          <w:t> </w:t>
                        </w:r>
                      </w:p>
                      <w:p w14:paraId="4B636341" w14:textId="3C9785BE" w:rsidR="00EB3D37" w:rsidRPr="006E7A96" w:rsidRDefault="00EB3D37">
                        <w:pPr>
                          <w:pStyle w:val="Heading1"/>
                          <w:rPr>
                            <w:rFonts w:eastAsia="Times New Roman"/>
                            <w:b w:val="0"/>
                            <w:bCs w:val="0"/>
                            <w:sz w:val="36"/>
                            <w:szCs w:val="36"/>
                            <w:lang w:val="fr-CA"/>
                          </w:rPr>
                        </w:pPr>
                        <w:r w:rsidRPr="006E7A96">
                          <w:rPr>
                            <w:rFonts w:eastAsia="Times New Roman"/>
                            <w:b w:val="0"/>
                            <w:bCs w:val="0"/>
                            <w:sz w:val="36"/>
                            <w:szCs w:val="36"/>
                            <w:highlight w:val="yellow"/>
                            <w:lang w:val="fr-CA"/>
                          </w:rPr>
                          <w:t>Ex</w:t>
                        </w:r>
                        <w:r w:rsidR="00DE6CB2" w:rsidRPr="006E7A96">
                          <w:rPr>
                            <w:rFonts w:eastAsia="Times New Roman"/>
                            <w:b w:val="0"/>
                            <w:bCs w:val="0"/>
                            <w:sz w:val="36"/>
                            <w:szCs w:val="36"/>
                            <w:highlight w:val="yellow"/>
                            <w:lang w:val="fr-CA"/>
                          </w:rPr>
                          <w:t>e</w:t>
                        </w:r>
                        <w:r w:rsidRPr="006E7A96">
                          <w:rPr>
                            <w:rFonts w:eastAsia="Times New Roman"/>
                            <w:b w:val="0"/>
                            <w:bCs w:val="0"/>
                            <w:sz w:val="36"/>
                            <w:szCs w:val="36"/>
                            <w:highlight w:val="yellow"/>
                            <w:lang w:val="fr-CA"/>
                          </w:rPr>
                          <w:t xml:space="preserve">mple </w:t>
                        </w:r>
                        <w:r w:rsidR="005E6944" w:rsidRPr="006E7A96">
                          <w:rPr>
                            <w:rFonts w:eastAsia="Times New Roman"/>
                            <w:b w:val="0"/>
                            <w:bCs w:val="0"/>
                            <w:sz w:val="36"/>
                            <w:szCs w:val="36"/>
                            <w:highlight w:val="yellow"/>
                            <w:lang w:val="fr-CA"/>
                          </w:rPr>
                          <w:t>—</w:t>
                        </w:r>
                        <w:r w:rsidRPr="006E7A96">
                          <w:rPr>
                            <w:rFonts w:eastAsia="Times New Roman"/>
                            <w:b w:val="0"/>
                            <w:bCs w:val="0"/>
                            <w:sz w:val="36"/>
                            <w:szCs w:val="36"/>
                            <w:highlight w:val="yellow"/>
                            <w:lang w:val="fr-CA"/>
                          </w:rPr>
                          <w:t xml:space="preserve"> </w:t>
                        </w:r>
                        <w:r w:rsidR="00DE6CB2" w:rsidRPr="006E7A96">
                          <w:rPr>
                            <w:rFonts w:eastAsia="Times New Roman"/>
                            <w:b w:val="0"/>
                            <w:bCs w:val="0"/>
                            <w:sz w:val="36"/>
                            <w:szCs w:val="36"/>
                            <w:highlight w:val="yellow"/>
                            <w:lang w:val="fr-CA"/>
                          </w:rPr>
                          <w:t>Club municipal de tennis extérieur</w:t>
                        </w:r>
                      </w:p>
                      <w:p w14:paraId="3DE20706" w14:textId="49622875" w:rsidR="00EB3D37" w:rsidRPr="00DE6CB2" w:rsidRDefault="00DE6CB2">
                        <w:pPr>
                          <w:pStyle w:val="Heading1"/>
                          <w:rPr>
                            <w:rFonts w:eastAsia="Times New Roman"/>
                            <w:sz w:val="20"/>
                            <w:szCs w:val="20"/>
                            <w:lang w:val="fr-CA"/>
                          </w:rPr>
                        </w:pPr>
                        <w:r w:rsidRPr="00DE6CB2">
                          <w:rPr>
                            <w:rFonts w:eastAsia="Times New Roman"/>
                            <w:sz w:val="20"/>
                            <w:szCs w:val="20"/>
                            <w:highlight w:val="yellow"/>
                            <w:lang w:val="fr-CA"/>
                          </w:rPr>
                          <w:t>1</w:t>
                        </w:r>
                        <w:r w:rsidRPr="00DE6CB2">
                          <w:rPr>
                            <w:rFonts w:eastAsia="Times New Roman"/>
                            <w:sz w:val="20"/>
                            <w:szCs w:val="20"/>
                            <w:highlight w:val="yellow"/>
                            <w:vertAlign w:val="superscript"/>
                            <w:lang w:val="fr-CA"/>
                          </w:rPr>
                          <w:t>re</w:t>
                        </w:r>
                        <w:r w:rsidR="005E6944">
                          <w:rPr>
                            <w:rFonts w:eastAsia="Times New Roman"/>
                            <w:sz w:val="20"/>
                            <w:szCs w:val="20"/>
                            <w:highlight w:val="yellow"/>
                            <w:lang w:val="fr-CA"/>
                          </w:rPr>
                          <w:t> </w:t>
                        </w:r>
                        <w:r w:rsidRPr="00DE6CB2">
                          <w:rPr>
                            <w:rFonts w:eastAsia="Times New Roman"/>
                            <w:sz w:val="20"/>
                            <w:szCs w:val="20"/>
                            <w:highlight w:val="yellow"/>
                            <w:lang w:val="fr-CA"/>
                          </w:rPr>
                          <w:t>partie</w:t>
                        </w:r>
                        <w:r w:rsidR="005E6944">
                          <w:rPr>
                            <w:rFonts w:eastAsia="Times New Roman"/>
                            <w:sz w:val="20"/>
                            <w:szCs w:val="20"/>
                            <w:highlight w:val="yellow"/>
                            <w:lang w:val="fr-CA"/>
                          </w:rPr>
                          <w:t> </w:t>
                        </w:r>
                        <w:r w:rsidR="00F764EA" w:rsidRPr="00DE6CB2">
                          <w:rPr>
                            <w:rFonts w:eastAsia="Times New Roman"/>
                            <w:sz w:val="20"/>
                            <w:szCs w:val="20"/>
                            <w:highlight w:val="yellow"/>
                            <w:lang w:val="fr-CA"/>
                          </w:rPr>
                          <w:t xml:space="preserve">: </w:t>
                        </w:r>
                        <w:r w:rsidRPr="00DE6CB2">
                          <w:rPr>
                            <w:rFonts w:eastAsia="Times New Roman"/>
                            <w:sz w:val="20"/>
                            <w:szCs w:val="20"/>
                            <w:highlight w:val="yellow"/>
                            <w:lang w:val="fr-CA"/>
                          </w:rPr>
                          <w:t>de la part du club</w:t>
                        </w:r>
                        <w:r w:rsidR="00F764EA" w:rsidRPr="00DE6CB2">
                          <w:rPr>
                            <w:rFonts w:eastAsia="Times New Roman"/>
                            <w:sz w:val="20"/>
                            <w:szCs w:val="20"/>
                            <w:highlight w:val="yellow"/>
                            <w:lang w:val="fr-CA"/>
                          </w:rPr>
                          <w:t xml:space="preserve"> (</w:t>
                        </w:r>
                        <w:r w:rsidRPr="00DE6CB2">
                          <w:rPr>
                            <w:rFonts w:eastAsia="Times New Roman"/>
                            <w:sz w:val="20"/>
                            <w:szCs w:val="20"/>
                            <w:highlight w:val="yellow"/>
                            <w:lang w:val="fr-CA"/>
                          </w:rPr>
                          <w:t>voir 2</w:t>
                        </w:r>
                        <w:r w:rsidRPr="00DE6CB2">
                          <w:rPr>
                            <w:rFonts w:eastAsia="Times New Roman"/>
                            <w:sz w:val="20"/>
                            <w:szCs w:val="20"/>
                            <w:highlight w:val="yellow"/>
                            <w:vertAlign w:val="superscript"/>
                            <w:lang w:val="fr-CA"/>
                          </w:rPr>
                          <w:t>e</w:t>
                        </w:r>
                        <w:r w:rsidR="005E6944">
                          <w:rPr>
                            <w:rFonts w:eastAsia="Times New Roman"/>
                            <w:sz w:val="20"/>
                            <w:szCs w:val="20"/>
                            <w:highlight w:val="yellow"/>
                            <w:lang w:val="fr-CA"/>
                          </w:rPr>
                          <w:t> </w:t>
                        </w:r>
                        <w:r w:rsidRPr="00DE6CB2">
                          <w:rPr>
                            <w:rFonts w:eastAsia="Times New Roman"/>
                            <w:sz w:val="20"/>
                            <w:szCs w:val="20"/>
                            <w:highlight w:val="yellow"/>
                            <w:lang w:val="fr-CA"/>
                          </w:rPr>
                          <w:t>partie</w:t>
                        </w:r>
                        <w:r w:rsidR="005E6944">
                          <w:rPr>
                            <w:rFonts w:eastAsia="Times New Roman"/>
                            <w:sz w:val="20"/>
                            <w:szCs w:val="20"/>
                            <w:highlight w:val="yellow"/>
                            <w:lang w:val="fr-CA"/>
                          </w:rPr>
                          <w:t> </w:t>
                        </w:r>
                        <w:r w:rsidR="00F764EA" w:rsidRPr="00DE6CB2">
                          <w:rPr>
                            <w:rFonts w:eastAsia="Times New Roman"/>
                            <w:sz w:val="20"/>
                            <w:szCs w:val="20"/>
                            <w:highlight w:val="yellow"/>
                            <w:lang w:val="fr-CA"/>
                          </w:rPr>
                          <w:t xml:space="preserve">: </w:t>
                        </w:r>
                        <w:r w:rsidR="00550C5C">
                          <w:rPr>
                            <w:rFonts w:eastAsia="Times New Roman"/>
                            <w:sz w:val="20"/>
                            <w:szCs w:val="20"/>
                            <w:highlight w:val="yellow"/>
                            <w:lang w:val="fr-CA"/>
                          </w:rPr>
                          <w:t>renonciation</w:t>
                        </w:r>
                        <w:r>
                          <w:rPr>
                            <w:rFonts w:eastAsia="Times New Roman"/>
                            <w:sz w:val="20"/>
                            <w:szCs w:val="20"/>
                            <w:highlight w:val="yellow"/>
                            <w:lang w:val="fr-CA"/>
                          </w:rPr>
                          <w:t xml:space="preserve"> supplémentaire de la municipalité ci-dessous</w:t>
                        </w:r>
                        <w:r w:rsidR="00F764EA" w:rsidRPr="00DE6CB2">
                          <w:rPr>
                            <w:rFonts w:eastAsia="Times New Roman"/>
                            <w:sz w:val="20"/>
                            <w:szCs w:val="20"/>
                            <w:highlight w:val="yellow"/>
                            <w:lang w:val="fr-CA"/>
                          </w:rPr>
                          <w:t>)</w:t>
                        </w:r>
                      </w:p>
                      <w:p w14:paraId="33FFDA75" w14:textId="5D427597" w:rsidR="00EB3D37" w:rsidRPr="00593155" w:rsidRDefault="00593155">
                        <w:pPr>
                          <w:pStyle w:val="Heading1"/>
                          <w:rPr>
                            <w:rFonts w:eastAsia="Times New Roman"/>
                            <w:lang w:val="fr-CA"/>
                          </w:rPr>
                        </w:pPr>
                        <w:r w:rsidRPr="00593155">
                          <w:rPr>
                            <w:rFonts w:eastAsia="Times New Roman"/>
                            <w:lang w:val="fr-CA"/>
                          </w:rPr>
                          <w:t>Ouverture de la période d’abonnemen</w:t>
                        </w:r>
                        <w:r>
                          <w:rPr>
                            <w:rFonts w:eastAsia="Times New Roman"/>
                            <w:lang w:val="fr-CA"/>
                          </w:rPr>
                          <w:t>t</w:t>
                        </w:r>
                      </w:p>
                    </w:tc>
                  </w:tr>
                </w:tbl>
                <w:p w14:paraId="56725AE8" w14:textId="77777777" w:rsidR="00EB3D37" w:rsidRPr="00593155" w:rsidRDefault="00EB3D37">
                  <w:pPr>
                    <w:rPr>
                      <w:rFonts w:ascii="Times New Roman" w:eastAsia="Times New Roman" w:hAnsi="Times New Roman" w:cs="Times New Roman"/>
                      <w:sz w:val="20"/>
                      <w:szCs w:val="20"/>
                      <w:lang w:val="fr-CA"/>
                    </w:rPr>
                  </w:pPr>
                </w:p>
              </w:tc>
            </w:tr>
          </w:tbl>
          <w:p w14:paraId="7F79C204" w14:textId="77777777" w:rsidR="00EB3D37" w:rsidRPr="00593155" w:rsidRDefault="00EB3D37">
            <w:pPr>
              <w:rPr>
                <w:rFonts w:ascii="Times New Roman" w:eastAsia="Times New Roman" w:hAnsi="Times New Roman" w:cs="Times New Roman"/>
                <w:sz w:val="20"/>
                <w:szCs w:val="20"/>
                <w:lang w:val="fr-CA"/>
              </w:rPr>
            </w:pPr>
          </w:p>
        </w:tc>
      </w:tr>
    </w:tbl>
    <w:p w14:paraId="2C15EBFD" w14:textId="77777777" w:rsidR="00EB3D37" w:rsidRPr="00593155" w:rsidRDefault="00EB3D37" w:rsidP="00EB3D37">
      <w:pPr>
        <w:rPr>
          <w:lang w:val="fr-CA"/>
        </w:rPr>
      </w:pPr>
    </w:p>
    <w:tbl>
      <w:tblPr>
        <w:tblW w:w="5000" w:type="pct"/>
        <w:tblCellMar>
          <w:left w:w="0" w:type="dxa"/>
          <w:right w:w="0" w:type="dxa"/>
        </w:tblCellMar>
        <w:tblLook w:val="04A0" w:firstRow="1" w:lastRow="0" w:firstColumn="1" w:lastColumn="0" w:noHBand="0" w:noVBand="1"/>
      </w:tblPr>
      <w:tblGrid>
        <w:gridCol w:w="9360"/>
      </w:tblGrid>
      <w:tr w:rsidR="00EB3D37" w:rsidRPr="00DE6CB2" w14:paraId="749FEC4E" w14:textId="77777777" w:rsidTr="00EB3D3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B3D37" w:rsidRPr="00DE6CB2" w14:paraId="7DFE3DB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B3D37" w:rsidRPr="00DE6CB2" w14:paraId="09E034CD" w14:textId="77777777">
                    <w:tc>
                      <w:tcPr>
                        <w:tcW w:w="0" w:type="auto"/>
                        <w:tcMar>
                          <w:top w:w="0" w:type="dxa"/>
                          <w:left w:w="270" w:type="dxa"/>
                          <w:bottom w:w="135" w:type="dxa"/>
                          <w:right w:w="270" w:type="dxa"/>
                        </w:tcMar>
                        <w:hideMark/>
                      </w:tcPr>
                      <w:p w14:paraId="600B08F9" w14:textId="630FDD3F" w:rsidR="00EB3D37" w:rsidRPr="00593155" w:rsidRDefault="00DE6CB2">
                        <w:pPr>
                          <w:pStyle w:val="Heading3"/>
                          <w:rPr>
                            <w:rFonts w:eastAsia="Times New Roman"/>
                            <w:sz w:val="21"/>
                            <w:szCs w:val="21"/>
                            <w:lang w:val="fr-CA"/>
                          </w:rPr>
                        </w:pPr>
                        <w:r>
                          <w:rPr>
                            <w:rFonts w:eastAsia="Times New Roman"/>
                            <w:sz w:val="21"/>
                            <w:szCs w:val="21"/>
                            <w:lang w:val="fr-CA"/>
                          </w:rPr>
                          <w:t xml:space="preserve">À tous les membres, </w:t>
                        </w:r>
                        <w:r w:rsidR="00EB3D37" w:rsidRPr="00DE6CB2">
                          <w:rPr>
                            <w:rFonts w:eastAsia="Times New Roman"/>
                            <w:sz w:val="21"/>
                            <w:szCs w:val="21"/>
                            <w:lang w:val="fr-CA"/>
                          </w:rPr>
                          <w:br/>
                        </w:r>
                        <w:r>
                          <w:rPr>
                            <w:rFonts w:eastAsia="Times New Roman"/>
                            <w:sz w:val="21"/>
                            <w:szCs w:val="21"/>
                            <w:lang w:val="fr-CA"/>
                          </w:rPr>
                          <w:t xml:space="preserve">Nous sommes heureux de vous informer que vous pouvez maintenant vous </w:t>
                        </w:r>
                        <w:r w:rsidR="00593155">
                          <w:rPr>
                            <w:rFonts w:eastAsia="Times New Roman"/>
                            <w:sz w:val="21"/>
                            <w:szCs w:val="21"/>
                            <w:lang w:val="fr-CA"/>
                          </w:rPr>
                          <w:t>abonner pour la saison</w:t>
                        </w:r>
                        <w:r w:rsidR="005E6944">
                          <w:rPr>
                            <w:rFonts w:eastAsia="Times New Roman"/>
                            <w:sz w:val="21"/>
                            <w:szCs w:val="21"/>
                            <w:lang w:val="fr-CA"/>
                          </w:rPr>
                          <w:t> </w:t>
                        </w:r>
                        <w:r>
                          <w:rPr>
                            <w:rFonts w:eastAsia="Times New Roman"/>
                            <w:sz w:val="21"/>
                            <w:szCs w:val="21"/>
                            <w:lang w:val="fr-CA"/>
                          </w:rPr>
                          <w:t xml:space="preserve">2020. </w:t>
                        </w:r>
                        <w:r w:rsidRPr="00593155">
                          <w:rPr>
                            <w:rFonts w:eastAsia="Times New Roman"/>
                            <w:sz w:val="21"/>
                            <w:szCs w:val="21"/>
                            <w:lang w:val="fr-CA"/>
                          </w:rPr>
                          <w:t xml:space="preserve">Veuillez noter qu’il est d’usage de signer une </w:t>
                        </w:r>
                        <w:r w:rsidR="00593155" w:rsidRPr="00593155">
                          <w:rPr>
                            <w:rFonts w:eastAsia="Times New Roman"/>
                            <w:sz w:val="21"/>
                            <w:szCs w:val="21"/>
                            <w:lang w:val="fr-CA"/>
                          </w:rPr>
                          <w:t>ren</w:t>
                        </w:r>
                        <w:r w:rsidR="00593155">
                          <w:rPr>
                            <w:rFonts w:eastAsia="Times New Roman"/>
                            <w:sz w:val="21"/>
                            <w:szCs w:val="21"/>
                            <w:lang w:val="fr-CA"/>
                          </w:rPr>
                          <w:t>on</w:t>
                        </w:r>
                        <w:r w:rsidR="00593155" w:rsidRPr="00593155">
                          <w:rPr>
                            <w:rFonts w:eastAsia="Times New Roman"/>
                            <w:sz w:val="21"/>
                            <w:szCs w:val="21"/>
                            <w:lang w:val="fr-CA"/>
                          </w:rPr>
                          <w:t>ciation dans le cadre de la proc</w:t>
                        </w:r>
                        <w:r w:rsidR="00593155">
                          <w:rPr>
                            <w:rFonts w:eastAsia="Times New Roman"/>
                            <w:sz w:val="21"/>
                            <w:szCs w:val="21"/>
                            <w:lang w:val="fr-CA"/>
                          </w:rPr>
                          <w:t>é</w:t>
                        </w:r>
                        <w:r w:rsidR="00593155" w:rsidRPr="00593155">
                          <w:rPr>
                            <w:rFonts w:eastAsia="Times New Roman"/>
                            <w:sz w:val="21"/>
                            <w:szCs w:val="21"/>
                            <w:lang w:val="fr-CA"/>
                          </w:rPr>
                          <w:t xml:space="preserve">dure d’inscription pour utiliser les terrains du </w:t>
                        </w:r>
                        <w:r w:rsidR="00593155">
                          <w:rPr>
                            <w:rFonts w:eastAsia="Times New Roman"/>
                            <w:sz w:val="21"/>
                            <w:szCs w:val="21"/>
                            <w:lang w:val="fr-CA"/>
                          </w:rPr>
                          <w:t>club conformément aux directives régionales, provinciale</w:t>
                        </w:r>
                        <w:r w:rsidR="005E6944">
                          <w:rPr>
                            <w:rFonts w:eastAsia="Times New Roman"/>
                            <w:sz w:val="21"/>
                            <w:szCs w:val="21"/>
                            <w:lang w:val="fr-CA"/>
                          </w:rPr>
                          <w:t>s</w:t>
                        </w:r>
                        <w:r w:rsidR="00593155">
                          <w:rPr>
                            <w:rFonts w:eastAsia="Times New Roman"/>
                            <w:sz w:val="21"/>
                            <w:szCs w:val="21"/>
                            <w:lang w:val="fr-CA"/>
                          </w:rPr>
                          <w:t xml:space="preserve"> et fédérales en matière de santé et aux pratiques exemplaires. Le Club vous remercie de votre collaboration dans le respect des protocoles de COVID-19 qui ont été établis pour protéger les membres, le personnel et la collectivité. </w:t>
                        </w:r>
                        <w:r w:rsidR="00593155" w:rsidRPr="00593155">
                          <w:rPr>
                            <w:rFonts w:eastAsia="Times New Roman"/>
                            <w:sz w:val="21"/>
                            <w:szCs w:val="21"/>
                            <w:lang w:val="fr-CA"/>
                          </w:rPr>
                          <w:t xml:space="preserve">Veuillez noter que le club est ouvert sous des conditions </w:t>
                        </w:r>
                        <w:r w:rsidR="00593155">
                          <w:rPr>
                            <w:rFonts w:eastAsia="Times New Roman"/>
                            <w:sz w:val="21"/>
                            <w:szCs w:val="21"/>
                            <w:lang w:val="fr-CA"/>
                          </w:rPr>
                          <w:t>particulières</w:t>
                        </w:r>
                        <w:r w:rsidR="00593155" w:rsidRPr="00593155">
                          <w:rPr>
                            <w:rFonts w:eastAsia="Times New Roman"/>
                            <w:sz w:val="21"/>
                            <w:szCs w:val="21"/>
                            <w:lang w:val="fr-CA"/>
                          </w:rPr>
                          <w:t xml:space="preserve"> et </w:t>
                        </w:r>
                        <w:r w:rsidR="00593155">
                          <w:rPr>
                            <w:rFonts w:eastAsia="Times New Roman"/>
                            <w:sz w:val="21"/>
                            <w:szCs w:val="21"/>
                            <w:lang w:val="fr-CA"/>
                          </w:rPr>
                          <w:t xml:space="preserve">uniquement pour des activités limitées. Comme vous pouvez le comprendre, la distanciation sociale et les pratiques visant à minimiser les risques pour la santé sont toujours en place. </w:t>
                        </w:r>
                        <w:r w:rsidR="00593155" w:rsidRPr="00593155">
                          <w:rPr>
                            <w:rFonts w:eastAsia="Times New Roman"/>
                            <w:sz w:val="21"/>
                            <w:szCs w:val="21"/>
                            <w:lang w:val="fr-CA"/>
                          </w:rPr>
                          <w:t xml:space="preserve">Voici les lignes directrices fournies par la Ville de </w:t>
                        </w:r>
                        <w:r w:rsidR="00D378D3" w:rsidRPr="00593155">
                          <w:rPr>
                            <w:rFonts w:eastAsia="Times New Roman"/>
                            <w:sz w:val="21"/>
                            <w:szCs w:val="21"/>
                            <w:lang w:val="fr-CA"/>
                          </w:rPr>
                          <w:t xml:space="preserve">______________ </w:t>
                        </w:r>
                        <w:r w:rsidR="00593155">
                          <w:rPr>
                            <w:rFonts w:eastAsia="Times New Roman"/>
                            <w:sz w:val="21"/>
                            <w:szCs w:val="21"/>
                            <w:lang w:val="fr-CA"/>
                          </w:rPr>
                          <w:t>auxquelles nous devons nous conformer</w:t>
                        </w:r>
                        <w:r w:rsidR="005E6944">
                          <w:rPr>
                            <w:rFonts w:eastAsia="Times New Roman"/>
                            <w:sz w:val="21"/>
                            <w:szCs w:val="21"/>
                            <w:lang w:val="fr-CA"/>
                          </w:rPr>
                          <w:t> </w:t>
                        </w:r>
                        <w:r w:rsidR="00EB3D37" w:rsidRPr="00593155">
                          <w:rPr>
                            <w:rFonts w:eastAsia="Times New Roman"/>
                            <w:sz w:val="21"/>
                            <w:szCs w:val="21"/>
                            <w:lang w:val="fr-CA"/>
                          </w:rPr>
                          <w:t>:</w:t>
                        </w:r>
                      </w:p>
                      <w:p w14:paraId="22641DE9" w14:textId="52C51048"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sidRPr="0038203D">
                          <w:rPr>
                            <w:rFonts w:ascii="Helvetica" w:eastAsia="Times New Roman" w:hAnsi="Helvetica" w:cs="Helvetica"/>
                            <w:color w:val="757575"/>
                            <w:sz w:val="21"/>
                            <w:szCs w:val="21"/>
                            <w:lang w:val="fr-CA"/>
                          </w:rPr>
                          <w:t>Tous les membres sont invités à surveiller leur santé et à suiv</w:t>
                        </w:r>
                        <w:r>
                          <w:rPr>
                            <w:rFonts w:ascii="Helvetica" w:eastAsia="Times New Roman" w:hAnsi="Helvetica" w:cs="Helvetica"/>
                            <w:color w:val="757575"/>
                            <w:sz w:val="21"/>
                            <w:szCs w:val="21"/>
                            <w:lang w:val="fr-CA"/>
                          </w:rPr>
                          <w:t>re les directives de distanciation sociale de 2</w:t>
                        </w:r>
                        <w:r w:rsidR="005E6944">
                          <w:rPr>
                            <w:rFonts w:ascii="Helvetica" w:eastAsia="Times New Roman" w:hAnsi="Helvetica" w:cs="Helvetica"/>
                            <w:color w:val="757575"/>
                            <w:sz w:val="21"/>
                            <w:szCs w:val="21"/>
                            <w:lang w:val="fr-CA"/>
                          </w:rPr>
                          <w:t> </w:t>
                        </w:r>
                        <w:r>
                          <w:rPr>
                            <w:rFonts w:ascii="Helvetica" w:eastAsia="Times New Roman" w:hAnsi="Helvetica" w:cs="Helvetica"/>
                            <w:color w:val="757575"/>
                            <w:sz w:val="21"/>
                            <w:szCs w:val="21"/>
                            <w:lang w:val="fr-CA"/>
                          </w:rPr>
                          <w:t>mètres (6</w:t>
                        </w:r>
                        <w:r w:rsidR="005E6944">
                          <w:rPr>
                            <w:rFonts w:ascii="Helvetica" w:eastAsia="Times New Roman" w:hAnsi="Helvetica" w:cs="Helvetica"/>
                            <w:color w:val="757575"/>
                            <w:sz w:val="21"/>
                            <w:szCs w:val="21"/>
                            <w:lang w:val="fr-CA"/>
                          </w:rPr>
                          <w:t> </w:t>
                        </w:r>
                        <w:r>
                          <w:rPr>
                            <w:rFonts w:ascii="Helvetica" w:eastAsia="Times New Roman" w:hAnsi="Helvetica" w:cs="Helvetica"/>
                            <w:color w:val="757575"/>
                            <w:sz w:val="21"/>
                            <w:szCs w:val="21"/>
                            <w:lang w:val="fr-CA"/>
                          </w:rPr>
                          <w:t>pieds).</w:t>
                        </w:r>
                      </w:p>
                      <w:p w14:paraId="75DC4B3C" w14:textId="26D72A0A"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sidRPr="0038203D">
                          <w:rPr>
                            <w:rFonts w:ascii="Helvetica" w:eastAsia="Times New Roman" w:hAnsi="Helvetica" w:cs="Helvetica"/>
                            <w:color w:val="757575"/>
                            <w:sz w:val="21"/>
                            <w:szCs w:val="21"/>
                            <w:lang w:val="fr-CA"/>
                          </w:rPr>
                          <w:t xml:space="preserve">Tous les courts sont réservés au jeu </w:t>
                        </w:r>
                        <w:r w:rsidRPr="0038203D">
                          <w:rPr>
                            <w:rFonts w:ascii="Helvetica" w:eastAsia="Times New Roman" w:hAnsi="Helvetica" w:cs="Helvetica"/>
                            <w:color w:val="757575"/>
                            <w:sz w:val="21"/>
                            <w:szCs w:val="21"/>
                            <w:u w:val="single"/>
                            <w:lang w:val="fr-CA"/>
                          </w:rPr>
                          <w:t>en simple seulement</w:t>
                        </w:r>
                        <w:r>
                          <w:rPr>
                            <w:rFonts w:ascii="Helvetica" w:eastAsia="Times New Roman" w:hAnsi="Helvetica" w:cs="Helvetica"/>
                            <w:color w:val="757575"/>
                            <w:sz w:val="21"/>
                            <w:szCs w:val="21"/>
                            <w:lang w:val="fr-CA"/>
                          </w:rPr>
                          <w:t xml:space="preserve">, sauf s’ils sont occupés par des membres d’un même foyer. </w:t>
                        </w:r>
                      </w:p>
                      <w:p w14:paraId="1F3F239A" w14:textId="44128326"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sidRPr="0038203D">
                          <w:rPr>
                            <w:rFonts w:ascii="Helvetica" w:eastAsia="Times New Roman" w:hAnsi="Helvetica" w:cs="Helvetica"/>
                            <w:color w:val="757575"/>
                            <w:sz w:val="21"/>
                            <w:szCs w:val="21"/>
                            <w:lang w:val="fr-CA"/>
                          </w:rPr>
                          <w:t>Double en famille</w:t>
                        </w:r>
                        <w:r w:rsidR="00EB3D37" w:rsidRPr="0038203D">
                          <w:rPr>
                            <w:rFonts w:ascii="Helvetica" w:eastAsia="Times New Roman" w:hAnsi="Helvetica" w:cs="Helvetica"/>
                            <w:color w:val="757575"/>
                            <w:sz w:val="21"/>
                            <w:szCs w:val="21"/>
                            <w:lang w:val="fr-CA"/>
                          </w:rPr>
                          <w:t xml:space="preserve"> </w:t>
                        </w:r>
                        <w:r w:rsidR="005E6944">
                          <w:rPr>
                            <w:rFonts w:ascii="Helvetica" w:eastAsia="Times New Roman" w:hAnsi="Helvetica" w:cs="Helvetica"/>
                            <w:color w:val="757575"/>
                            <w:sz w:val="21"/>
                            <w:szCs w:val="21"/>
                            <w:lang w:val="fr-CA"/>
                          </w:rPr>
                          <w:t>—</w:t>
                        </w:r>
                        <w:r w:rsidR="00EB3D37" w:rsidRPr="0038203D">
                          <w:rPr>
                            <w:rFonts w:ascii="Helvetica" w:eastAsia="Times New Roman" w:hAnsi="Helvetica" w:cs="Helvetica"/>
                            <w:color w:val="757575"/>
                            <w:sz w:val="21"/>
                            <w:szCs w:val="21"/>
                            <w:lang w:val="fr-CA"/>
                          </w:rPr>
                          <w:t xml:space="preserve"> 2</w:t>
                        </w:r>
                        <w:r w:rsidR="005E6944">
                          <w:rPr>
                            <w:rFonts w:ascii="Helvetica" w:eastAsia="Times New Roman" w:hAnsi="Helvetica" w:cs="Helvetica"/>
                            <w:color w:val="757575"/>
                            <w:sz w:val="21"/>
                            <w:szCs w:val="21"/>
                            <w:lang w:val="fr-CA"/>
                          </w:rPr>
                          <w:t> </w:t>
                        </w:r>
                        <w:r w:rsidRPr="0038203D">
                          <w:rPr>
                            <w:rFonts w:ascii="Helvetica" w:eastAsia="Times New Roman" w:hAnsi="Helvetica" w:cs="Helvetica"/>
                            <w:color w:val="757575"/>
                            <w:sz w:val="21"/>
                            <w:szCs w:val="21"/>
                            <w:lang w:val="fr-CA"/>
                          </w:rPr>
                          <w:t>personnes d’un même foyer peuvent jouer en double contre 2</w:t>
                        </w:r>
                        <w:r w:rsidR="005E6944">
                          <w:rPr>
                            <w:rFonts w:ascii="Helvetica" w:eastAsia="Times New Roman" w:hAnsi="Helvetica" w:cs="Helvetica"/>
                            <w:color w:val="757575"/>
                            <w:sz w:val="21"/>
                            <w:szCs w:val="21"/>
                            <w:lang w:val="fr-CA"/>
                          </w:rPr>
                          <w:t> </w:t>
                        </w:r>
                        <w:r w:rsidRPr="0038203D">
                          <w:rPr>
                            <w:rFonts w:ascii="Helvetica" w:eastAsia="Times New Roman" w:hAnsi="Helvetica" w:cs="Helvetica"/>
                            <w:color w:val="757575"/>
                            <w:sz w:val="21"/>
                            <w:szCs w:val="21"/>
                            <w:lang w:val="fr-CA"/>
                          </w:rPr>
                          <w:t>autres personnes d’un même foyer. Utilisez 2</w:t>
                        </w:r>
                        <w:r w:rsidR="005E6944">
                          <w:rPr>
                            <w:rFonts w:ascii="Helvetica" w:eastAsia="Times New Roman" w:hAnsi="Helvetica" w:cs="Helvetica"/>
                            <w:color w:val="757575"/>
                            <w:sz w:val="21"/>
                            <w:szCs w:val="21"/>
                            <w:lang w:val="fr-CA"/>
                          </w:rPr>
                          <w:t> </w:t>
                        </w:r>
                        <w:r w:rsidRPr="0038203D">
                          <w:rPr>
                            <w:rFonts w:ascii="Helvetica" w:eastAsia="Times New Roman" w:hAnsi="Helvetica" w:cs="Helvetica"/>
                            <w:color w:val="757575"/>
                            <w:sz w:val="21"/>
                            <w:szCs w:val="21"/>
                            <w:lang w:val="fr-CA"/>
                          </w:rPr>
                          <w:t xml:space="preserve">boîtes de balles clairement identifiées. </w:t>
                        </w:r>
                      </w:p>
                      <w:p w14:paraId="54458683" w14:textId="56276457"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rPr>
                        </w:pPr>
                        <w:r w:rsidRPr="0038203D">
                          <w:rPr>
                            <w:rFonts w:ascii="Helvetica" w:eastAsia="Times New Roman" w:hAnsi="Helvetica" w:cs="Helvetica"/>
                            <w:color w:val="757575"/>
                            <w:sz w:val="21"/>
                            <w:szCs w:val="21"/>
                            <w:lang w:val="fr-CA"/>
                          </w:rPr>
                          <w:t xml:space="preserve">Évitez de toucher aux </w:t>
                        </w:r>
                        <w:r>
                          <w:rPr>
                            <w:rFonts w:ascii="Helvetica" w:eastAsia="Times New Roman" w:hAnsi="Helvetica" w:cs="Helvetica"/>
                            <w:color w:val="757575"/>
                            <w:sz w:val="21"/>
                            <w:szCs w:val="21"/>
                            <w:lang w:val="fr-CA"/>
                          </w:rPr>
                          <w:t xml:space="preserve">surfaces comme les clôtures et le filet. </w:t>
                        </w:r>
                      </w:p>
                      <w:p w14:paraId="0A4638F1" w14:textId="0DCECD4A"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rPr>
                        </w:pPr>
                        <w:r w:rsidRPr="0038203D">
                          <w:rPr>
                            <w:rFonts w:ascii="Helvetica" w:eastAsia="Times New Roman" w:hAnsi="Helvetica" w:cs="Helvetica"/>
                            <w:color w:val="757575"/>
                            <w:sz w:val="21"/>
                            <w:szCs w:val="21"/>
                            <w:lang w:val="fr-CA"/>
                          </w:rPr>
                          <w:t xml:space="preserve">Les chaises, les bancs et les machines à balles ne seront pas autorisés sur </w:t>
                        </w:r>
                        <w:r>
                          <w:rPr>
                            <w:rFonts w:ascii="Helvetica" w:eastAsia="Times New Roman" w:hAnsi="Helvetica" w:cs="Helvetica"/>
                            <w:color w:val="757575"/>
                            <w:sz w:val="21"/>
                            <w:szCs w:val="21"/>
                            <w:lang w:val="fr-CA"/>
                          </w:rPr>
                          <w:t xml:space="preserve">les terrains. </w:t>
                        </w:r>
                      </w:p>
                      <w:p w14:paraId="430337DD" w14:textId="47324B15"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sidRPr="0038203D">
                          <w:rPr>
                            <w:rFonts w:ascii="Helvetica" w:eastAsia="Times New Roman" w:hAnsi="Helvetica" w:cs="Helvetica"/>
                            <w:color w:val="757575"/>
                            <w:sz w:val="21"/>
                            <w:szCs w:val="21"/>
                            <w:lang w:val="fr-CA"/>
                          </w:rPr>
                          <w:lastRenderedPageBreak/>
                          <w:t>Le pavillon ne sera ouvert que pour l’accès aux toilettes, les premiers soins et le lavage des ma</w:t>
                        </w:r>
                        <w:r>
                          <w:rPr>
                            <w:rFonts w:ascii="Helvetica" w:eastAsia="Times New Roman" w:hAnsi="Helvetica" w:cs="Helvetica"/>
                            <w:color w:val="757575"/>
                            <w:sz w:val="21"/>
                            <w:szCs w:val="21"/>
                            <w:lang w:val="fr-CA"/>
                          </w:rPr>
                          <w:t>ins.</w:t>
                        </w:r>
                      </w:p>
                      <w:p w14:paraId="6D82E99B" w14:textId="13C1CCCD"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rPr>
                        </w:pPr>
                        <w:r w:rsidRPr="0038203D">
                          <w:rPr>
                            <w:rFonts w:ascii="Helvetica" w:eastAsia="Times New Roman" w:hAnsi="Helvetica" w:cs="Helvetica"/>
                            <w:color w:val="757575"/>
                            <w:sz w:val="21"/>
                            <w:szCs w:val="21"/>
                            <w:lang w:val="fr-CA"/>
                          </w:rPr>
                          <w:t>Les barrières doivent rester en position ouverte lorsqu</w:t>
                        </w:r>
                        <w:r>
                          <w:rPr>
                            <w:rFonts w:ascii="Helvetica" w:eastAsia="Times New Roman" w:hAnsi="Helvetica" w:cs="Helvetica"/>
                            <w:color w:val="757575"/>
                            <w:sz w:val="21"/>
                            <w:szCs w:val="21"/>
                            <w:lang w:val="fr-CA"/>
                          </w:rPr>
                          <w:t xml:space="preserve">e cela est possible pour diminuer les points de contact. </w:t>
                        </w:r>
                      </w:p>
                      <w:p w14:paraId="5248D4B8" w14:textId="0D3165F7"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sidRPr="0038203D">
                          <w:rPr>
                            <w:rFonts w:ascii="Helvetica" w:eastAsia="Times New Roman" w:hAnsi="Helvetica" w:cs="Helvetica"/>
                            <w:color w:val="757575"/>
                            <w:sz w:val="21"/>
                            <w:szCs w:val="21"/>
                            <w:lang w:val="fr-CA"/>
                          </w:rPr>
                          <w:t xml:space="preserve">Ne partagez pas des objets comme les balles de tennis, les raquettes ou les </w:t>
                        </w:r>
                        <w:r>
                          <w:rPr>
                            <w:rFonts w:ascii="Helvetica" w:eastAsia="Times New Roman" w:hAnsi="Helvetica" w:cs="Helvetica"/>
                            <w:color w:val="757575"/>
                            <w:sz w:val="21"/>
                            <w:szCs w:val="21"/>
                            <w:lang w:val="fr-CA"/>
                          </w:rPr>
                          <w:t>bouteilles d’eau.</w:t>
                        </w:r>
                      </w:p>
                      <w:p w14:paraId="4F1588F5" w14:textId="5567BADA" w:rsidR="00EB3D37" w:rsidRPr="0038203D" w:rsidRDefault="0038203D"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sidRPr="0038203D">
                          <w:rPr>
                            <w:rFonts w:ascii="Helvetica" w:eastAsia="Times New Roman" w:hAnsi="Helvetica" w:cs="Helvetica"/>
                            <w:color w:val="757575"/>
                            <w:sz w:val="21"/>
                            <w:szCs w:val="21"/>
                            <w:lang w:val="fr-CA"/>
                          </w:rPr>
                          <w:t xml:space="preserve">Utilisez votre raquette et votre pied pour ramasser les </w:t>
                        </w:r>
                        <w:r>
                          <w:rPr>
                            <w:rFonts w:ascii="Helvetica" w:eastAsia="Times New Roman" w:hAnsi="Helvetica" w:cs="Helvetica"/>
                            <w:color w:val="757575"/>
                            <w:sz w:val="21"/>
                            <w:szCs w:val="21"/>
                            <w:lang w:val="fr-CA"/>
                          </w:rPr>
                          <w:t xml:space="preserve">balles ou pour les envoyer </w:t>
                        </w:r>
                        <w:r w:rsidR="008C0A49">
                          <w:rPr>
                            <w:rFonts w:ascii="Helvetica" w:eastAsia="Times New Roman" w:hAnsi="Helvetica" w:cs="Helvetica"/>
                            <w:color w:val="757575"/>
                            <w:sz w:val="21"/>
                            <w:szCs w:val="21"/>
                            <w:lang w:val="fr-CA"/>
                          </w:rPr>
                          <w:t>vers l’autre joueur.</w:t>
                        </w:r>
                      </w:p>
                      <w:p w14:paraId="08341159" w14:textId="2FCC6835" w:rsidR="00EB3D37" w:rsidRPr="008C0A49" w:rsidRDefault="008C0A49"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sidRPr="008C0A49">
                          <w:rPr>
                            <w:rFonts w:ascii="Helvetica" w:eastAsia="Times New Roman" w:hAnsi="Helvetica" w:cs="Helvetica"/>
                            <w:color w:val="757575"/>
                            <w:sz w:val="21"/>
                            <w:szCs w:val="21"/>
                            <w:lang w:val="fr-CA"/>
                          </w:rPr>
                          <w:t>Lavez ou désinfectez vos mains avant et après avoir joué</w:t>
                        </w:r>
                        <w:r>
                          <w:rPr>
                            <w:rFonts w:ascii="Helvetica" w:eastAsia="Times New Roman" w:hAnsi="Helvetica" w:cs="Helvetica"/>
                            <w:color w:val="757575"/>
                            <w:sz w:val="21"/>
                            <w:szCs w:val="21"/>
                            <w:lang w:val="fr-CA"/>
                          </w:rPr>
                          <w:t xml:space="preserve">. </w:t>
                        </w:r>
                      </w:p>
                      <w:p w14:paraId="508A3DDA" w14:textId="6AFB8700" w:rsidR="00EB3D37" w:rsidRPr="00DE6CB2" w:rsidRDefault="008C0A49"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Pr>
                            <w:rStyle w:val="Strong"/>
                            <w:rFonts w:ascii="Helvetica" w:eastAsia="Times New Roman" w:hAnsi="Helvetica"/>
                            <w:color w:val="757575"/>
                            <w:sz w:val="21"/>
                            <w:szCs w:val="21"/>
                            <w:lang w:val="fr-CA"/>
                          </w:rPr>
                          <w:t xml:space="preserve">Les invités </w:t>
                        </w:r>
                        <w:r w:rsidRPr="008C0A49">
                          <w:rPr>
                            <w:rStyle w:val="Strong"/>
                            <w:rFonts w:ascii="Helvetica" w:eastAsia="Times New Roman" w:hAnsi="Helvetica"/>
                            <w:b w:val="0"/>
                            <w:bCs w:val="0"/>
                            <w:color w:val="757575"/>
                            <w:sz w:val="21"/>
                            <w:szCs w:val="21"/>
                            <w:lang w:val="fr-CA"/>
                          </w:rPr>
                          <w:t>ne sont</w:t>
                        </w:r>
                        <w:r>
                          <w:rPr>
                            <w:rStyle w:val="Strong"/>
                            <w:rFonts w:ascii="Helvetica" w:eastAsia="Times New Roman" w:hAnsi="Helvetica"/>
                            <w:color w:val="757575"/>
                            <w:sz w:val="21"/>
                            <w:szCs w:val="21"/>
                            <w:lang w:val="fr-CA"/>
                          </w:rPr>
                          <w:t xml:space="preserve"> PAS </w:t>
                        </w:r>
                        <w:r w:rsidRPr="008C0A49">
                          <w:rPr>
                            <w:rStyle w:val="Strong"/>
                            <w:rFonts w:ascii="Helvetica" w:eastAsia="Times New Roman" w:hAnsi="Helvetica"/>
                            <w:b w:val="0"/>
                            <w:bCs w:val="0"/>
                            <w:color w:val="757575"/>
                            <w:sz w:val="21"/>
                            <w:szCs w:val="21"/>
                            <w:lang w:val="fr-CA"/>
                          </w:rPr>
                          <w:t>autorisés.</w:t>
                        </w:r>
                        <w:r>
                          <w:rPr>
                            <w:rStyle w:val="Strong"/>
                            <w:rFonts w:ascii="Helvetica" w:eastAsia="Times New Roman" w:hAnsi="Helvetica"/>
                            <w:color w:val="757575"/>
                            <w:sz w:val="21"/>
                            <w:szCs w:val="21"/>
                            <w:lang w:val="fr-CA"/>
                          </w:rPr>
                          <w:t xml:space="preserve"> </w:t>
                        </w:r>
                        <w:r w:rsidR="00EB3D37" w:rsidRPr="00DE6CB2">
                          <w:rPr>
                            <w:rFonts w:ascii="Helvetica" w:eastAsia="Times New Roman" w:hAnsi="Helvetica" w:cs="Helvetica"/>
                            <w:color w:val="757575"/>
                            <w:sz w:val="21"/>
                            <w:szCs w:val="21"/>
                            <w:lang w:val="fr-CA"/>
                          </w:rPr>
                          <w:t xml:space="preserve"> </w:t>
                        </w:r>
                      </w:p>
                      <w:p w14:paraId="6273A8B6" w14:textId="31D02CE8" w:rsidR="00EB3D37" w:rsidRPr="00DE6CB2" w:rsidRDefault="008C0A49" w:rsidP="008469B6">
                        <w:pPr>
                          <w:numPr>
                            <w:ilvl w:val="0"/>
                            <w:numId w:val="1"/>
                          </w:numPr>
                          <w:spacing w:before="100" w:beforeAutospacing="1" w:after="100" w:afterAutospacing="1" w:line="360" w:lineRule="auto"/>
                          <w:rPr>
                            <w:rFonts w:ascii="Helvetica" w:eastAsia="Times New Roman" w:hAnsi="Helvetica" w:cs="Helvetica"/>
                            <w:color w:val="757575"/>
                            <w:sz w:val="24"/>
                            <w:szCs w:val="24"/>
                            <w:lang w:val="fr-CA"/>
                          </w:rPr>
                        </w:pPr>
                        <w:r>
                          <w:rPr>
                            <w:rFonts w:ascii="Helvetica" w:eastAsia="Times New Roman" w:hAnsi="Helvetica" w:cs="Helvetica"/>
                            <w:color w:val="757575"/>
                            <w:sz w:val="21"/>
                            <w:szCs w:val="21"/>
                            <w:lang w:val="fr-CA"/>
                          </w:rPr>
                          <w:t>Restez à la maison si vous êtes malades.</w:t>
                        </w:r>
                      </w:p>
                      <w:p w14:paraId="0A1C4A21" w14:textId="678D30C7" w:rsidR="00EB3D37" w:rsidRPr="00C20EC4" w:rsidRDefault="00C20EC4">
                        <w:pPr>
                          <w:spacing w:line="360" w:lineRule="auto"/>
                          <w:rPr>
                            <w:rFonts w:ascii="Helvetica" w:hAnsi="Helvetica" w:cs="Helvetica"/>
                            <w:color w:val="757575"/>
                            <w:sz w:val="24"/>
                            <w:szCs w:val="24"/>
                            <w:lang w:val="fr-CA"/>
                          </w:rPr>
                        </w:pPr>
                        <w:r w:rsidRPr="00C20EC4">
                          <w:rPr>
                            <w:rFonts w:ascii="Helvetica" w:hAnsi="Helvetica" w:cs="Helvetica"/>
                            <w:color w:val="757575"/>
                            <w:sz w:val="21"/>
                            <w:szCs w:val="21"/>
                            <w:lang w:val="fr-CA"/>
                          </w:rPr>
                          <w:t xml:space="preserve">Le conseil de direction de </w:t>
                        </w:r>
                        <w:r w:rsidR="00EB3D37" w:rsidRPr="00C20EC4">
                          <w:rPr>
                            <w:rFonts w:ascii="Helvetica" w:hAnsi="Helvetica" w:cs="Helvetica"/>
                            <w:color w:val="757575"/>
                            <w:sz w:val="21"/>
                            <w:szCs w:val="21"/>
                            <w:lang w:val="fr-CA"/>
                          </w:rPr>
                          <w:t xml:space="preserve">________ </w:t>
                        </w:r>
                        <w:r w:rsidRPr="00C20EC4">
                          <w:rPr>
                            <w:rFonts w:ascii="Helvetica" w:hAnsi="Helvetica" w:cs="Helvetica"/>
                            <w:color w:val="757575"/>
                            <w:sz w:val="21"/>
                            <w:szCs w:val="21"/>
                            <w:lang w:val="fr-CA"/>
                          </w:rPr>
                          <w:t>a approuvé des directives supplémentaires pour as</w:t>
                        </w:r>
                        <w:r>
                          <w:rPr>
                            <w:rFonts w:ascii="Helvetica" w:hAnsi="Helvetica" w:cs="Helvetica"/>
                            <w:color w:val="757575"/>
                            <w:sz w:val="21"/>
                            <w:szCs w:val="21"/>
                            <w:lang w:val="fr-CA"/>
                          </w:rPr>
                          <w:t>surer votre sécurité et votre bien-être :</w:t>
                        </w:r>
                        <w:r w:rsidR="00EB3D37" w:rsidRPr="00C20EC4">
                          <w:rPr>
                            <w:rFonts w:ascii="Helvetica" w:hAnsi="Helvetica" w:cs="Helvetica"/>
                            <w:color w:val="757575"/>
                            <w:sz w:val="24"/>
                            <w:szCs w:val="24"/>
                            <w:lang w:val="fr-CA"/>
                          </w:rPr>
                          <w:t xml:space="preserve"> </w:t>
                        </w:r>
                      </w:p>
                      <w:p w14:paraId="7A5478B3" w14:textId="1E58D1CA" w:rsidR="00EB3D37" w:rsidRPr="00580002" w:rsidRDefault="00580002" w:rsidP="008469B6">
                        <w:pPr>
                          <w:numPr>
                            <w:ilvl w:val="0"/>
                            <w:numId w:val="2"/>
                          </w:numPr>
                          <w:spacing w:before="100" w:beforeAutospacing="1" w:after="100" w:afterAutospacing="1" w:line="360" w:lineRule="auto"/>
                          <w:rPr>
                            <w:rFonts w:ascii="Helvetica" w:eastAsia="Times New Roman" w:hAnsi="Helvetica" w:cs="Helvetica"/>
                            <w:color w:val="757575"/>
                            <w:sz w:val="24"/>
                            <w:szCs w:val="24"/>
                            <w:lang w:val="fr-CA"/>
                          </w:rPr>
                        </w:pPr>
                        <w:r>
                          <w:rPr>
                            <w:rFonts w:ascii="Helvetica" w:eastAsia="Times New Roman" w:hAnsi="Helvetica" w:cs="Helvetica"/>
                            <w:color w:val="757575"/>
                            <w:sz w:val="21"/>
                            <w:szCs w:val="21"/>
                            <w:lang w:val="fr-CA"/>
                          </w:rPr>
                          <w:t xml:space="preserve">Ce que nous envisageons, c’est </w:t>
                        </w:r>
                        <w:r w:rsidR="00C20EC4" w:rsidRPr="00580002">
                          <w:rPr>
                            <w:rFonts w:ascii="Helvetica" w:eastAsia="Times New Roman" w:hAnsi="Helvetica" w:cs="Helvetica"/>
                            <w:color w:val="757575"/>
                            <w:sz w:val="21"/>
                            <w:szCs w:val="21"/>
                            <w:lang w:val="fr-CA"/>
                          </w:rPr>
                          <w:t xml:space="preserve">qu’un petit nombre de membres soient </w:t>
                        </w:r>
                        <w:r w:rsidRPr="00580002">
                          <w:rPr>
                            <w:rFonts w:ascii="Helvetica" w:eastAsia="Times New Roman" w:hAnsi="Helvetica" w:cs="Helvetica"/>
                            <w:color w:val="757575"/>
                            <w:sz w:val="21"/>
                            <w:szCs w:val="21"/>
                            <w:lang w:val="fr-CA"/>
                          </w:rPr>
                          <w:t>pr</w:t>
                        </w:r>
                        <w:r>
                          <w:rPr>
                            <w:rFonts w:ascii="Helvetica" w:eastAsia="Times New Roman" w:hAnsi="Helvetica" w:cs="Helvetica"/>
                            <w:color w:val="757575"/>
                            <w:sz w:val="21"/>
                            <w:szCs w:val="21"/>
                            <w:lang w:val="fr-CA"/>
                          </w:rPr>
                          <w:t>é</w:t>
                        </w:r>
                        <w:r w:rsidRPr="00580002">
                          <w:rPr>
                            <w:rFonts w:ascii="Helvetica" w:eastAsia="Times New Roman" w:hAnsi="Helvetica" w:cs="Helvetica"/>
                            <w:color w:val="757575"/>
                            <w:sz w:val="21"/>
                            <w:szCs w:val="21"/>
                            <w:lang w:val="fr-CA"/>
                          </w:rPr>
                          <w:t>sents au club à tout moment, qu’ils jouent au tennis</w:t>
                        </w:r>
                        <w:r>
                          <w:rPr>
                            <w:rFonts w:ascii="Helvetica" w:eastAsia="Times New Roman" w:hAnsi="Helvetica" w:cs="Helvetica"/>
                            <w:color w:val="757575"/>
                            <w:sz w:val="21"/>
                            <w:szCs w:val="21"/>
                            <w:lang w:val="fr-CA"/>
                          </w:rPr>
                          <w:t xml:space="preserve"> en utilisant</w:t>
                        </w:r>
                        <w:r w:rsidRPr="00580002">
                          <w:rPr>
                            <w:rFonts w:ascii="Helvetica" w:eastAsia="Times New Roman" w:hAnsi="Helvetica" w:cs="Helvetica"/>
                            <w:color w:val="757575"/>
                            <w:sz w:val="21"/>
                            <w:szCs w:val="21"/>
                            <w:lang w:val="fr-CA"/>
                          </w:rPr>
                          <w:t xml:space="preserve"> des balles bien identifiées et qu</w:t>
                        </w:r>
                        <w:r>
                          <w:rPr>
                            <w:rFonts w:ascii="Helvetica" w:eastAsia="Times New Roman" w:hAnsi="Helvetica" w:cs="Helvetica"/>
                            <w:color w:val="757575"/>
                            <w:sz w:val="21"/>
                            <w:szCs w:val="21"/>
                            <w:lang w:val="fr-CA"/>
                          </w:rPr>
                          <w:t xml:space="preserve">ittent le club immédiatement après leur période de jeu. </w:t>
                        </w:r>
                        <w:r w:rsidRPr="00580002">
                          <w:rPr>
                            <w:rFonts w:ascii="Helvetica" w:eastAsia="Times New Roman" w:hAnsi="Helvetica" w:cs="Helvetica"/>
                            <w:color w:val="757575"/>
                            <w:sz w:val="21"/>
                            <w:szCs w:val="21"/>
                            <w:lang w:val="fr-CA"/>
                          </w:rPr>
                          <w:t>Pour éviter de s’approcher des autres, les joueurs devraient toujours rester sur leur terrain et de</w:t>
                        </w:r>
                        <w:r>
                          <w:rPr>
                            <w:rFonts w:ascii="Helvetica" w:eastAsia="Times New Roman" w:hAnsi="Helvetica" w:cs="Helvetica"/>
                            <w:color w:val="757575"/>
                            <w:sz w:val="21"/>
                            <w:szCs w:val="21"/>
                            <w:lang w:val="fr-CA"/>
                          </w:rPr>
                          <w:t xml:space="preserve">mander aux joueurs du terrain voisin de renvoyer les balles </w:t>
                        </w:r>
                        <w:r w:rsidR="00991E31">
                          <w:rPr>
                            <w:rFonts w:ascii="Helvetica" w:eastAsia="Times New Roman" w:hAnsi="Helvetica" w:cs="Helvetica"/>
                            <w:color w:val="757575"/>
                            <w:sz w:val="21"/>
                            <w:szCs w:val="21"/>
                            <w:lang w:val="fr-CA"/>
                          </w:rPr>
                          <w:t xml:space="preserve">qui auraient roulé de leur côté. </w:t>
                        </w:r>
                      </w:p>
                      <w:p w14:paraId="15A76B62" w14:textId="2356872C" w:rsidR="00EB3D37" w:rsidRPr="000514AB" w:rsidRDefault="00EB3D37" w:rsidP="008469B6">
                        <w:pPr>
                          <w:numPr>
                            <w:ilvl w:val="0"/>
                            <w:numId w:val="2"/>
                          </w:numPr>
                          <w:spacing w:before="100" w:beforeAutospacing="1" w:after="100" w:afterAutospacing="1" w:line="360" w:lineRule="auto"/>
                          <w:rPr>
                            <w:rFonts w:ascii="Helvetica" w:eastAsia="Times New Roman" w:hAnsi="Helvetica" w:cs="Helvetica"/>
                            <w:color w:val="757575"/>
                            <w:sz w:val="24"/>
                            <w:szCs w:val="24"/>
                            <w:lang w:val="fr-CA"/>
                          </w:rPr>
                        </w:pPr>
                        <w:r w:rsidRPr="000514AB">
                          <w:rPr>
                            <w:rStyle w:val="Strong"/>
                            <w:rFonts w:ascii="Helvetica" w:eastAsia="Times New Roman" w:hAnsi="Helvetica"/>
                            <w:color w:val="757575"/>
                            <w:sz w:val="21"/>
                            <w:szCs w:val="21"/>
                            <w:u w:val="single"/>
                            <w:lang w:val="fr-CA"/>
                          </w:rPr>
                          <w:t>N</w:t>
                        </w:r>
                        <w:r w:rsidR="00991E31" w:rsidRPr="000514AB">
                          <w:rPr>
                            <w:rStyle w:val="Strong"/>
                            <w:rFonts w:ascii="Helvetica" w:eastAsia="Times New Roman" w:hAnsi="Helvetica"/>
                            <w:color w:val="757575"/>
                            <w:sz w:val="21"/>
                            <w:szCs w:val="21"/>
                            <w:u w:val="single"/>
                            <w:lang w:val="fr-CA"/>
                          </w:rPr>
                          <w:t>OUVEAU</w:t>
                        </w:r>
                        <w:r w:rsidR="005E6944">
                          <w:rPr>
                            <w:rStyle w:val="Strong"/>
                            <w:rFonts w:ascii="Helvetica" w:eastAsia="Times New Roman" w:hAnsi="Helvetica"/>
                            <w:color w:val="757575"/>
                            <w:sz w:val="21"/>
                            <w:szCs w:val="21"/>
                            <w:u w:val="single"/>
                            <w:lang w:val="fr-CA"/>
                          </w:rPr>
                          <w:t> </w:t>
                        </w:r>
                        <w:r w:rsidRPr="000514AB">
                          <w:rPr>
                            <w:rFonts w:ascii="Helvetica" w:eastAsia="Times New Roman" w:hAnsi="Helvetica" w:cs="Helvetica"/>
                            <w:color w:val="757575"/>
                            <w:sz w:val="21"/>
                            <w:szCs w:val="21"/>
                            <w:lang w:val="fr-CA"/>
                          </w:rPr>
                          <w:t xml:space="preserve">: </w:t>
                        </w:r>
                        <w:r w:rsidR="00991E31" w:rsidRPr="000514AB">
                          <w:rPr>
                            <w:rFonts w:ascii="Helvetica" w:eastAsia="Times New Roman" w:hAnsi="Helvetica" w:cs="Helvetica"/>
                            <w:color w:val="757575"/>
                            <w:sz w:val="21"/>
                            <w:szCs w:val="21"/>
                            <w:lang w:val="fr-CA"/>
                          </w:rPr>
                          <w:t xml:space="preserve">Pour réserver un terrain, vous devez utiliser un système de réservation en ligne sur notre site Web. Il vous suffit de vous connecter sur le site des membres et de réserver jusqu’à une heure de terrain selon les disponibilités. Vous pouvez réserver </w:t>
                        </w:r>
                        <w:r w:rsidR="005E6944">
                          <w:rPr>
                            <w:rFonts w:ascii="Helvetica" w:eastAsia="Times New Roman" w:hAnsi="Helvetica" w:cs="Helvetica"/>
                            <w:color w:val="757575"/>
                            <w:sz w:val="21"/>
                            <w:szCs w:val="21"/>
                            <w:lang w:val="fr-CA"/>
                          </w:rPr>
                          <w:t>la veille</w:t>
                        </w:r>
                        <w:r w:rsidR="00991E31" w:rsidRPr="000514AB">
                          <w:rPr>
                            <w:rFonts w:ascii="Helvetica" w:eastAsia="Times New Roman" w:hAnsi="Helvetica" w:cs="Helvetica"/>
                            <w:color w:val="757575"/>
                            <w:sz w:val="21"/>
                            <w:szCs w:val="21"/>
                            <w:lang w:val="fr-CA"/>
                          </w:rPr>
                          <w:t>. À votre arriv</w:t>
                        </w:r>
                        <w:r w:rsidR="005E6944">
                          <w:rPr>
                            <w:rFonts w:ascii="Helvetica" w:eastAsia="Times New Roman" w:hAnsi="Helvetica" w:cs="Helvetica"/>
                            <w:color w:val="757575"/>
                            <w:sz w:val="21"/>
                            <w:szCs w:val="21"/>
                            <w:lang w:val="fr-CA"/>
                          </w:rPr>
                          <w:t>é</w:t>
                        </w:r>
                        <w:r w:rsidR="00991E31" w:rsidRPr="000514AB">
                          <w:rPr>
                            <w:rFonts w:ascii="Helvetica" w:eastAsia="Times New Roman" w:hAnsi="Helvetica" w:cs="Helvetica"/>
                            <w:color w:val="757575"/>
                            <w:sz w:val="21"/>
                            <w:szCs w:val="21"/>
                            <w:lang w:val="fr-CA"/>
                          </w:rPr>
                          <w:t xml:space="preserve">e, vous devez vous </w:t>
                        </w:r>
                        <w:r w:rsidR="005E6944">
                          <w:rPr>
                            <w:rFonts w:ascii="Helvetica" w:eastAsia="Times New Roman" w:hAnsi="Helvetica" w:cs="Helvetica"/>
                            <w:color w:val="757575"/>
                            <w:sz w:val="21"/>
                            <w:szCs w:val="21"/>
                            <w:lang w:val="fr-CA"/>
                          </w:rPr>
                          <w:t>inscrire</w:t>
                        </w:r>
                        <w:r w:rsidR="00991E31" w:rsidRPr="000514AB">
                          <w:rPr>
                            <w:rFonts w:ascii="Helvetica" w:eastAsia="Times New Roman" w:hAnsi="Helvetica" w:cs="Helvetica"/>
                            <w:color w:val="757575"/>
                            <w:sz w:val="21"/>
                            <w:szCs w:val="21"/>
                            <w:lang w:val="fr-CA"/>
                          </w:rPr>
                          <w:t xml:space="preserve"> auprès du </w:t>
                        </w:r>
                        <w:r w:rsidR="000514AB">
                          <w:rPr>
                            <w:rFonts w:ascii="Helvetica" w:eastAsia="Times New Roman" w:hAnsi="Helvetica" w:cs="Helvetica"/>
                            <w:color w:val="757575"/>
                            <w:sz w:val="21"/>
                            <w:szCs w:val="21"/>
                            <w:lang w:val="fr-CA"/>
                          </w:rPr>
                          <w:t xml:space="preserve">préposé </w:t>
                        </w:r>
                        <w:r w:rsidR="00991E31" w:rsidRPr="000514AB">
                          <w:rPr>
                            <w:rFonts w:ascii="Helvetica" w:eastAsia="Times New Roman" w:hAnsi="Helvetica" w:cs="Helvetica"/>
                            <w:color w:val="757575"/>
                            <w:sz w:val="21"/>
                            <w:szCs w:val="21"/>
                            <w:lang w:val="fr-CA"/>
                          </w:rPr>
                          <w:t xml:space="preserve">du club. </w:t>
                        </w:r>
                      </w:p>
                      <w:p w14:paraId="52CF47EC" w14:textId="2C8988BE" w:rsidR="00EB3D37" w:rsidRPr="000514AB" w:rsidRDefault="000514AB" w:rsidP="008469B6">
                        <w:pPr>
                          <w:numPr>
                            <w:ilvl w:val="0"/>
                            <w:numId w:val="2"/>
                          </w:numPr>
                          <w:spacing w:before="100" w:beforeAutospacing="1" w:after="100" w:afterAutospacing="1" w:line="360" w:lineRule="auto"/>
                          <w:rPr>
                            <w:rFonts w:ascii="Helvetica" w:eastAsia="Times New Roman" w:hAnsi="Helvetica" w:cs="Helvetica"/>
                            <w:color w:val="757575"/>
                            <w:sz w:val="24"/>
                            <w:szCs w:val="24"/>
                            <w:lang w:val="fr-CA"/>
                          </w:rPr>
                        </w:pPr>
                        <w:r w:rsidRPr="000514AB">
                          <w:rPr>
                            <w:rStyle w:val="Strong"/>
                            <w:rFonts w:ascii="Helvetica" w:eastAsia="Times New Roman" w:hAnsi="Helvetica"/>
                            <w:color w:val="757575"/>
                            <w:sz w:val="21"/>
                            <w:szCs w:val="21"/>
                            <w:u w:val="single"/>
                            <w:lang w:val="fr-CA"/>
                          </w:rPr>
                          <w:t>NOUVEAU</w:t>
                        </w:r>
                        <w:r w:rsidR="005E6944">
                          <w:rPr>
                            <w:rStyle w:val="Strong"/>
                            <w:rFonts w:ascii="Helvetica" w:eastAsia="Times New Roman" w:hAnsi="Helvetica"/>
                            <w:color w:val="757575"/>
                            <w:sz w:val="21"/>
                            <w:szCs w:val="21"/>
                            <w:u w:val="single"/>
                            <w:lang w:val="fr-CA"/>
                          </w:rPr>
                          <w:t> </w:t>
                        </w:r>
                        <w:r w:rsidR="00EB3D37" w:rsidRPr="000514AB">
                          <w:rPr>
                            <w:rFonts w:ascii="Helvetica" w:eastAsia="Times New Roman" w:hAnsi="Helvetica" w:cs="Helvetica"/>
                            <w:color w:val="757575"/>
                            <w:sz w:val="21"/>
                            <w:szCs w:val="21"/>
                            <w:lang w:val="fr-CA"/>
                          </w:rPr>
                          <w:t xml:space="preserve">: </w:t>
                        </w:r>
                        <w:r w:rsidRPr="000514AB">
                          <w:rPr>
                            <w:rFonts w:ascii="Helvetica" w:eastAsia="Times New Roman" w:hAnsi="Helvetica" w:cs="Helvetica"/>
                            <w:color w:val="757575"/>
                            <w:sz w:val="21"/>
                            <w:szCs w:val="21"/>
                            <w:lang w:val="fr-CA"/>
                          </w:rPr>
                          <w:t>Nous avons augment</w:t>
                        </w:r>
                        <w:r>
                          <w:rPr>
                            <w:rFonts w:ascii="Helvetica" w:eastAsia="Times New Roman" w:hAnsi="Helvetica" w:cs="Helvetica"/>
                            <w:color w:val="757575"/>
                            <w:sz w:val="21"/>
                            <w:szCs w:val="21"/>
                            <w:lang w:val="fr-CA"/>
                          </w:rPr>
                          <w:t>é</w:t>
                        </w:r>
                        <w:r w:rsidRPr="000514AB">
                          <w:rPr>
                            <w:rFonts w:ascii="Helvetica" w:eastAsia="Times New Roman" w:hAnsi="Helvetica" w:cs="Helvetica"/>
                            <w:color w:val="757575"/>
                            <w:sz w:val="21"/>
                            <w:szCs w:val="21"/>
                            <w:lang w:val="fr-CA"/>
                          </w:rPr>
                          <w:t xml:space="preserve"> le temps de jeu de 30 à 60</w:t>
                        </w:r>
                        <w:r w:rsidR="005E6944">
                          <w:rPr>
                            <w:rFonts w:ascii="Helvetica" w:eastAsia="Times New Roman" w:hAnsi="Helvetica" w:cs="Helvetica"/>
                            <w:color w:val="757575"/>
                            <w:sz w:val="21"/>
                            <w:szCs w:val="21"/>
                            <w:lang w:val="fr-CA"/>
                          </w:rPr>
                          <w:t> </w:t>
                        </w:r>
                        <w:r w:rsidRPr="000514AB">
                          <w:rPr>
                            <w:rFonts w:ascii="Helvetica" w:eastAsia="Times New Roman" w:hAnsi="Helvetica" w:cs="Helvetica"/>
                            <w:color w:val="757575"/>
                            <w:sz w:val="21"/>
                            <w:szCs w:val="21"/>
                            <w:lang w:val="fr-CA"/>
                          </w:rPr>
                          <w:t>minutes afin</w:t>
                        </w:r>
                        <w:r>
                          <w:rPr>
                            <w:rFonts w:ascii="Helvetica" w:eastAsia="Times New Roman" w:hAnsi="Helvetica" w:cs="Helvetica"/>
                            <w:color w:val="757575"/>
                            <w:sz w:val="21"/>
                            <w:szCs w:val="21"/>
                            <w:lang w:val="fr-CA"/>
                          </w:rPr>
                          <w:t xml:space="preserve"> d’éviter que les membres flânent près du club. Le tableau noir ne sera PAS utilisé. Le court</w:t>
                        </w:r>
                        <w:r w:rsidR="005E6944">
                          <w:rPr>
                            <w:rFonts w:ascii="Helvetica" w:eastAsia="Times New Roman" w:hAnsi="Helvetica" w:cs="Helvetica"/>
                            <w:color w:val="757575"/>
                            <w:sz w:val="21"/>
                            <w:szCs w:val="21"/>
                            <w:lang w:val="fr-CA"/>
                          </w:rPr>
                          <w:t> </w:t>
                        </w:r>
                        <w:r>
                          <w:rPr>
                            <w:rFonts w:ascii="Helvetica" w:eastAsia="Times New Roman" w:hAnsi="Helvetica" w:cs="Helvetica"/>
                            <w:color w:val="757575"/>
                            <w:sz w:val="21"/>
                            <w:szCs w:val="21"/>
                            <w:lang w:val="fr-CA"/>
                          </w:rPr>
                          <w:t xml:space="preserve">8 peut ne pas être </w:t>
                        </w:r>
                        <w:r w:rsidR="005E6944">
                          <w:rPr>
                            <w:rFonts w:ascii="Helvetica" w:eastAsia="Times New Roman" w:hAnsi="Helvetica" w:cs="Helvetica"/>
                            <w:color w:val="757575"/>
                            <w:sz w:val="21"/>
                            <w:szCs w:val="21"/>
                            <w:lang w:val="fr-CA"/>
                          </w:rPr>
                          <w:t>libre</w:t>
                        </w:r>
                        <w:r>
                          <w:rPr>
                            <w:rFonts w:ascii="Helvetica" w:eastAsia="Times New Roman" w:hAnsi="Helvetica" w:cs="Helvetica"/>
                            <w:color w:val="757575"/>
                            <w:sz w:val="21"/>
                            <w:szCs w:val="21"/>
                            <w:lang w:val="fr-CA"/>
                          </w:rPr>
                          <w:t xml:space="preserve"> si un pro l’utilise. </w:t>
                        </w:r>
                        <w:r w:rsidRPr="000514AB">
                          <w:rPr>
                            <w:rFonts w:ascii="Helvetica" w:eastAsia="Times New Roman" w:hAnsi="Helvetica" w:cs="Helvetica"/>
                            <w:color w:val="757575"/>
                            <w:sz w:val="21"/>
                            <w:szCs w:val="21"/>
                            <w:lang w:val="fr-CA"/>
                          </w:rPr>
                          <w:t>Nous vous demandons de sortir du terrain 5</w:t>
                        </w:r>
                        <w:r w:rsidR="005E6944">
                          <w:rPr>
                            <w:rFonts w:ascii="Helvetica" w:eastAsia="Times New Roman" w:hAnsi="Helvetica" w:cs="Helvetica"/>
                            <w:color w:val="757575"/>
                            <w:sz w:val="21"/>
                            <w:szCs w:val="21"/>
                            <w:lang w:val="fr-CA"/>
                          </w:rPr>
                          <w:t> </w:t>
                        </w:r>
                        <w:r w:rsidRPr="000514AB">
                          <w:rPr>
                            <w:rFonts w:ascii="Helvetica" w:eastAsia="Times New Roman" w:hAnsi="Helvetica" w:cs="Helvetica"/>
                            <w:color w:val="757575"/>
                            <w:sz w:val="21"/>
                            <w:szCs w:val="21"/>
                            <w:lang w:val="fr-CA"/>
                          </w:rPr>
                          <w:t>minutes plus tôt pour favoriser la</w:t>
                        </w:r>
                        <w:r>
                          <w:rPr>
                            <w:rFonts w:ascii="Helvetica" w:eastAsia="Times New Roman" w:hAnsi="Helvetica" w:cs="Helvetica"/>
                            <w:color w:val="757575"/>
                            <w:sz w:val="21"/>
                            <w:szCs w:val="21"/>
                            <w:lang w:val="fr-CA"/>
                          </w:rPr>
                          <w:t xml:space="preserve"> distanciation sociale. Cela signifie que vous disposez de 55</w:t>
                        </w:r>
                        <w:r w:rsidR="005E6944">
                          <w:rPr>
                            <w:rFonts w:ascii="Helvetica" w:eastAsia="Times New Roman" w:hAnsi="Helvetica" w:cs="Helvetica"/>
                            <w:color w:val="757575"/>
                            <w:sz w:val="21"/>
                            <w:szCs w:val="21"/>
                            <w:lang w:val="fr-CA"/>
                          </w:rPr>
                          <w:t> </w:t>
                        </w:r>
                        <w:r>
                          <w:rPr>
                            <w:rFonts w:ascii="Helvetica" w:eastAsia="Times New Roman" w:hAnsi="Helvetica" w:cs="Helvetica"/>
                            <w:color w:val="757575"/>
                            <w:sz w:val="21"/>
                            <w:szCs w:val="21"/>
                            <w:lang w:val="fr-CA"/>
                          </w:rPr>
                          <w:t xml:space="preserve">minutes pour jouer. </w:t>
                        </w:r>
                      </w:p>
                      <w:p w14:paraId="750700D9" w14:textId="10BB7042" w:rsidR="00EB3D37" w:rsidRPr="005B14AC" w:rsidRDefault="000514AB" w:rsidP="008469B6">
                        <w:pPr>
                          <w:numPr>
                            <w:ilvl w:val="0"/>
                            <w:numId w:val="2"/>
                          </w:numPr>
                          <w:spacing w:before="100" w:beforeAutospacing="1" w:after="100" w:afterAutospacing="1" w:line="360" w:lineRule="auto"/>
                          <w:rPr>
                            <w:rFonts w:ascii="Helvetica" w:eastAsia="Times New Roman" w:hAnsi="Helvetica" w:cs="Helvetica"/>
                            <w:color w:val="757575"/>
                            <w:sz w:val="24"/>
                            <w:szCs w:val="24"/>
                            <w:lang w:val="fr-CA"/>
                          </w:rPr>
                        </w:pPr>
                        <w:r w:rsidRPr="005B14AC">
                          <w:rPr>
                            <w:rStyle w:val="Strong"/>
                            <w:rFonts w:ascii="Helvetica" w:eastAsia="Times New Roman" w:hAnsi="Helvetica"/>
                            <w:color w:val="757575"/>
                            <w:sz w:val="21"/>
                            <w:szCs w:val="21"/>
                            <w:u w:val="single"/>
                            <w:lang w:val="fr-CA"/>
                          </w:rPr>
                          <w:t>NOUVEAU</w:t>
                        </w:r>
                        <w:r w:rsidR="005E6944">
                          <w:rPr>
                            <w:rStyle w:val="Strong"/>
                            <w:rFonts w:ascii="Helvetica" w:eastAsia="Times New Roman" w:hAnsi="Helvetica"/>
                            <w:color w:val="757575"/>
                            <w:sz w:val="21"/>
                            <w:szCs w:val="21"/>
                            <w:u w:val="single"/>
                            <w:lang w:val="fr-CA"/>
                          </w:rPr>
                          <w:t> </w:t>
                        </w:r>
                        <w:r w:rsidR="00EB3D37" w:rsidRPr="005B14AC">
                          <w:rPr>
                            <w:rFonts w:ascii="Helvetica" w:eastAsia="Times New Roman" w:hAnsi="Helvetica" w:cs="Helvetica"/>
                            <w:color w:val="757575"/>
                            <w:sz w:val="21"/>
                            <w:szCs w:val="21"/>
                            <w:lang w:val="fr-CA"/>
                          </w:rPr>
                          <w:t xml:space="preserve">: </w:t>
                        </w:r>
                        <w:r w:rsidRPr="005B14AC">
                          <w:rPr>
                            <w:rFonts w:ascii="Helvetica" w:eastAsia="Times New Roman" w:hAnsi="Helvetica" w:cs="Helvetica"/>
                            <w:color w:val="757575"/>
                            <w:sz w:val="21"/>
                            <w:szCs w:val="21"/>
                            <w:lang w:val="fr-CA"/>
                          </w:rPr>
                          <w:t xml:space="preserve">Nous avons embauché deux préposés </w:t>
                        </w:r>
                        <w:r w:rsidR="005B14AC" w:rsidRPr="005B14AC">
                          <w:rPr>
                            <w:rFonts w:ascii="Helvetica" w:eastAsia="Times New Roman" w:hAnsi="Helvetica" w:cs="Helvetica"/>
                            <w:color w:val="757575"/>
                            <w:sz w:val="21"/>
                            <w:szCs w:val="21"/>
                            <w:lang w:val="fr-CA"/>
                          </w:rPr>
                          <w:t>pour assurer la présence d’un</w:t>
                        </w:r>
                        <w:r w:rsidR="005B14AC">
                          <w:rPr>
                            <w:rFonts w:ascii="Helvetica" w:eastAsia="Times New Roman" w:hAnsi="Helvetica" w:cs="Helvetica"/>
                            <w:color w:val="757575"/>
                            <w:sz w:val="21"/>
                            <w:szCs w:val="21"/>
                            <w:lang w:val="fr-CA"/>
                          </w:rPr>
                          <w:t xml:space="preserve"> </w:t>
                        </w:r>
                        <w:r w:rsidR="005B14AC" w:rsidRPr="005B14AC">
                          <w:rPr>
                            <w:rFonts w:ascii="Helvetica" w:eastAsia="Times New Roman" w:hAnsi="Helvetica" w:cs="Helvetica"/>
                            <w:color w:val="757575"/>
                            <w:sz w:val="21"/>
                            <w:szCs w:val="21"/>
                            <w:lang w:val="fr-CA"/>
                          </w:rPr>
                          <w:t>respons</w:t>
                        </w:r>
                        <w:r w:rsidR="005B14AC">
                          <w:rPr>
                            <w:rFonts w:ascii="Helvetica" w:eastAsia="Times New Roman" w:hAnsi="Helvetica" w:cs="Helvetica"/>
                            <w:color w:val="757575"/>
                            <w:sz w:val="21"/>
                            <w:szCs w:val="21"/>
                            <w:lang w:val="fr-CA"/>
                          </w:rPr>
                          <w:t>a</w:t>
                        </w:r>
                        <w:r w:rsidR="005B14AC" w:rsidRPr="005B14AC">
                          <w:rPr>
                            <w:rFonts w:ascii="Helvetica" w:eastAsia="Times New Roman" w:hAnsi="Helvetica" w:cs="Helvetica"/>
                            <w:color w:val="757575"/>
                            <w:sz w:val="21"/>
                            <w:szCs w:val="21"/>
                            <w:lang w:val="fr-CA"/>
                          </w:rPr>
                          <w:t>ble aux heures de po</w:t>
                        </w:r>
                        <w:r w:rsidR="005B14AC">
                          <w:rPr>
                            <w:rFonts w:ascii="Helvetica" w:eastAsia="Times New Roman" w:hAnsi="Helvetica" w:cs="Helvetica"/>
                            <w:color w:val="757575"/>
                            <w:sz w:val="21"/>
                            <w:szCs w:val="21"/>
                            <w:lang w:val="fr-CA"/>
                          </w:rPr>
                          <w:t xml:space="preserve">inte du matin et de l’après-midi/soirée. </w:t>
                        </w:r>
                        <w:r w:rsidR="005B14AC" w:rsidRPr="005B14AC">
                          <w:rPr>
                            <w:rFonts w:ascii="Helvetica" w:eastAsia="Times New Roman" w:hAnsi="Helvetica" w:cs="Helvetica"/>
                            <w:color w:val="757575"/>
                            <w:sz w:val="21"/>
                            <w:szCs w:val="21"/>
                            <w:lang w:val="fr-CA"/>
                          </w:rPr>
                          <w:t>Lorsqu’il n’y a pas de préposé, les joueurs d</w:t>
                        </w:r>
                        <w:r w:rsidR="005B14AC">
                          <w:rPr>
                            <w:rFonts w:ascii="Helvetica" w:eastAsia="Times New Roman" w:hAnsi="Helvetica" w:cs="Helvetica"/>
                            <w:color w:val="757575"/>
                            <w:sz w:val="21"/>
                            <w:szCs w:val="21"/>
                            <w:lang w:val="fr-CA"/>
                          </w:rPr>
                          <w:t xml:space="preserve">oivent partager les terrains selon les règles </w:t>
                        </w:r>
                        <w:r w:rsidR="005E6944">
                          <w:rPr>
                            <w:rFonts w:ascii="Helvetica" w:eastAsia="Times New Roman" w:hAnsi="Helvetica" w:cs="Helvetica"/>
                            <w:color w:val="757575"/>
                            <w:sz w:val="21"/>
                            <w:szCs w:val="21"/>
                            <w:lang w:val="fr-CA"/>
                          </w:rPr>
                          <w:t xml:space="preserve">habituelles </w:t>
                        </w:r>
                        <w:r w:rsidR="005B14AC">
                          <w:rPr>
                            <w:rFonts w:ascii="Helvetica" w:eastAsia="Times New Roman" w:hAnsi="Helvetica" w:cs="Helvetica"/>
                            <w:color w:val="757575"/>
                            <w:sz w:val="21"/>
                            <w:szCs w:val="21"/>
                            <w:lang w:val="fr-CA"/>
                          </w:rPr>
                          <w:t xml:space="preserve">d’étiquette. </w:t>
                        </w:r>
                      </w:p>
                      <w:p w14:paraId="28B8760D" w14:textId="6D0B969E" w:rsidR="00EB3D37" w:rsidRPr="00DE6CB2" w:rsidRDefault="006F257A" w:rsidP="008469B6">
                        <w:pPr>
                          <w:numPr>
                            <w:ilvl w:val="0"/>
                            <w:numId w:val="2"/>
                          </w:numPr>
                          <w:spacing w:before="100" w:beforeAutospacing="1" w:after="100" w:afterAutospacing="1" w:line="360" w:lineRule="auto"/>
                          <w:rPr>
                            <w:rFonts w:ascii="Helvetica" w:eastAsia="Times New Roman" w:hAnsi="Helvetica" w:cs="Helvetica"/>
                            <w:color w:val="757575"/>
                            <w:sz w:val="24"/>
                            <w:szCs w:val="24"/>
                            <w:lang w:val="fr-CA"/>
                          </w:rPr>
                        </w:pPr>
                        <w:r>
                          <w:rPr>
                            <w:rFonts w:ascii="Helvetica" w:eastAsia="Times New Roman" w:hAnsi="Helvetica" w:cs="Helvetica"/>
                            <w:color w:val="757575"/>
                            <w:sz w:val="21"/>
                            <w:szCs w:val="21"/>
                            <w:lang w:val="fr-CA"/>
                          </w:rPr>
                          <w:lastRenderedPageBreak/>
                          <w:t>N’oubliez pas d’apporter du désinfectant pour les mains, une bouteille d’eau, une serviette, etc.</w:t>
                        </w:r>
                      </w:p>
                      <w:p w14:paraId="6FC39872" w14:textId="4B9AC619" w:rsidR="00EB3D37" w:rsidRPr="006F257A" w:rsidRDefault="00EB3D37">
                        <w:pPr>
                          <w:spacing w:line="360" w:lineRule="auto"/>
                          <w:rPr>
                            <w:rFonts w:ascii="Helvetica" w:hAnsi="Helvetica" w:cs="Helvetica"/>
                            <w:color w:val="757575"/>
                            <w:sz w:val="24"/>
                            <w:szCs w:val="24"/>
                            <w:lang w:val="fr-CA"/>
                          </w:rPr>
                        </w:pPr>
                        <w:r w:rsidRPr="006F257A">
                          <w:rPr>
                            <w:rStyle w:val="Strong"/>
                            <w:rFonts w:ascii="Helvetica" w:hAnsi="Helvetica"/>
                            <w:color w:val="757575"/>
                            <w:sz w:val="21"/>
                            <w:szCs w:val="21"/>
                            <w:u w:val="single"/>
                            <w:lang w:val="fr-CA"/>
                          </w:rPr>
                          <w:t>IMPORTANT</w:t>
                        </w:r>
                        <w:r w:rsidR="005E6944">
                          <w:rPr>
                            <w:rStyle w:val="Strong"/>
                            <w:rFonts w:ascii="Helvetica" w:hAnsi="Helvetica"/>
                            <w:color w:val="757575"/>
                            <w:sz w:val="21"/>
                            <w:szCs w:val="21"/>
                            <w:u w:val="single"/>
                            <w:lang w:val="fr-CA"/>
                          </w:rPr>
                          <w:t> </w:t>
                        </w:r>
                        <w:r w:rsidRPr="006F257A">
                          <w:rPr>
                            <w:rStyle w:val="Strong"/>
                            <w:rFonts w:ascii="Helvetica" w:hAnsi="Helvetica"/>
                            <w:color w:val="757575"/>
                            <w:sz w:val="21"/>
                            <w:szCs w:val="21"/>
                            <w:u w:val="single"/>
                            <w:lang w:val="fr-CA"/>
                          </w:rPr>
                          <w:t xml:space="preserve">: </w:t>
                        </w:r>
                        <w:r w:rsidR="006F257A">
                          <w:rPr>
                            <w:rStyle w:val="Strong"/>
                            <w:rFonts w:ascii="Helvetica" w:hAnsi="Helvetica"/>
                            <w:color w:val="757575"/>
                            <w:sz w:val="21"/>
                            <w:szCs w:val="21"/>
                            <w:u w:val="single"/>
                            <w:lang w:val="fr-CA"/>
                          </w:rPr>
                          <w:t xml:space="preserve">VOUS NE DEVEZ </w:t>
                        </w:r>
                        <w:r w:rsidR="006F257A" w:rsidRPr="006F257A">
                          <w:rPr>
                            <w:rStyle w:val="Strong"/>
                            <w:rFonts w:ascii="Helvetica" w:hAnsi="Helvetica"/>
                            <w:color w:val="757575"/>
                            <w:sz w:val="21"/>
                            <w:szCs w:val="21"/>
                            <w:u w:val="single"/>
                            <w:lang w:val="fr-CA"/>
                          </w:rPr>
                          <w:t>PAS ENTRER</w:t>
                        </w:r>
                        <w:r w:rsidR="006F257A">
                          <w:rPr>
                            <w:rStyle w:val="Strong"/>
                            <w:rFonts w:ascii="Helvetica" w:hAnsi="Helvetica"/>
                            <w:color w:val="757575"/>
                            <w:sz w:val="21"/>
                            <w:szCs w:val="21"/>
                            <w:u w:val="single"/>
                            <w:lang w:val="fr-CA"/>
                          </w:rPr>
                          <w:t xml:space="preserve"> SUR LES TERRAINS SI</w:t>
                        </w:r>
                        <w:r w:rsidR="005E6944">
                          <w:rPr>
                            <w:rStyle w:val="Strong"/>
                            <w:rFonts w:ascii="Helvetica" w:hAnsi="Helvetica"/>
                            <w:color w:val="757575"/>
                            <w:sz w:val="21"/>
                            <w:szCs w:val="21"/>
                            <w:u w:val="single"/>
                            <w:lang w:val="fr-CA"/>
                          </w:rPr>
                          <w:t> </w:t>
                        </w:r>
                        <w:r w:rsidRPr="006F257A">
                          <w:rPr>
                            <w:rStyle w:val="Strong"/>
                            <w:rFonts w:ascii="Helvetica" w:hAnsi="Helvetica"/>
                            <w:color w:val="757575"/>
                            <w:sz w:val="21"/>
                            <w:szCs w:val="21"/>
                            <w:u w:val="single"/>
                            <w:lang w:val="fr-CA"/>
                          </w:rPr>
                          <w:t xml:space="preserve">: </w:t>
                        </w:r>
                      </w:p>
                      <w:p w14:paraId="3DBC4C6B" w14:textId="61B73C90" w:rsidR="00EB3D37" w:rsidRPr="006F257A" w:rsidRDefault="006F257A" w:rsidP="008469B6">
                        <w:pPr>
                          <w:numPr>
                            <w:ilvl w:val="0"/>
                            <w:numId w:val="3"/>
                          </w:numPr>
                          <w:spacing w:before="100" w:beforeAutospacing="1" w:after="100" w:afterAutospacing="1" w:line="360" w:lineRule="auto"/>
                          <w:rPr>
                            <w:rFonts w:ascii="Helvetica" w:eastAsia="Times New Roman" w:hAnsi="Helvetica" w:cs="Helvetica"/>
                            <w:color w:val="757575"/>
                            <w:sz w:val="24"/>
                            <w:szCs w:val="24"/>
                            <w:lang w:val="fr-CA"/>
                          </w:rPr>
                        </w:pPr>
                        <w:r w:rsidRPr="006F257A">
                          <w:rPr>
                            <w:rFonts w:ascii="Helvetica" w:eastAsia="Times New Roman" w:hAnsi="Helvetica" w:cs="Helvetica"/>
                            <w:color w:val="757575"/>
                            <w:sz w:val="21"/>
                            <w:szCs w:val="21"/>
                            <w:lang w:val="fr-CA"/>
                          </w:rPr>
                          <w:t xml:space="preserve">Vous êtes revenu de l’étranger ou d’une autre province au cours </w:t>
                        </w:r>
                        <w:r>
                          <w:rPr>
                            <w:rFonts w:ascii="Helvetica" w:eastAsia="Times New Roman" w:hAnsi="Helvetica" w:cs="Helvetica"/>
                            <w:color w:val="757575"/>
                            <w:sz w:val="21"/>
                            <w:szCs w:val="21"/>
                            <w:lang w:val="fr-CA"/>
                          </w:rPr>
                          <w:t>des 14</w:t>
                        </w:r>
                        <w:r w:rsidR="005E6944">
                          <w:rPr>
                            <w:rFonts w:ascii="Helvetica" w:eastAsia="Times New Roman" w:hAnsi="Helvetica" w:cs="Helvetica"/>
                            <w:color w:val="757575"/>
                            <w:sz w:val="21"/>
                            <w:szCs w:val="21"/>
                            <w:lang w:val="fr-CA"/>
                          </w:rPr>
                          <w:t> </w:t>
                        </w:r>
                        <w:r>
                          <w:rPr>
                            <w:rFonts w:ascii="Helvetica" w:eastAsia="Times New Roman" w:hAnsi="Helvetica" w:cs="Helvetica"/>
                            <w:color w:val="757575"/>
                            <w:sz w:val="21"/>
                            <w:szCs w:val="21"/>
                            <w:lang w:val="fr-CA"/>
                          </w:rPr>
                          <w:t>derniers jours.</w:t>
                        </w:r>
                      </w:p>
                      <w:p w14:paraId="7BCC7A36" w14:textId="0A8DEFC6" w:rsidR="00EB3D37" w:rsidRPr="006F257A" w:rsidRDefault="006F257A" w:rsidP="008469B6">
                        <w:pPr>
                          <w:numPr>
                            <w:ilvl w:val="0"/>
                            <w:numId w:val="3"/>
                          </w:numPr>
                          <w:spacing w:before="100" w:beforeAutospacing="1" w:after="100" w:afterAutospacing="1" w:line="360" w:lineRule="auto"/>
                          <w:rPr>
                            <w:rFonts w:ascii="Helvetica" w:eastAsia="Times New Roman" w:hAnsi="Helvetica" w:cs="Helvetica"/>
                            <w:color w:val="757575"/>
                            <w:sz w:val="24"/>
                            <w:szCs w:val="24"/>
                            <w:lang w:val="fr-CA"/>
                          </w:rPr>
                        </w:pPr>
                        <w:r w:rsidRPr="006F257A">
                          <w:rPr>
                            <w:rFonts w:ascii="Helvetica" w:eastAsia="Times New Roman" w:hAnsi="Helvetica" w:cs="Helvetica"/>
                            <w:color w:val="757575"/>
                            <w:sz w:val="21"/>
                            <w:szCs w:val="21"/>
                            <w:lang w:val="fr-CA"/>
                          </w:rPr>
                          <w:t xml:space="preserve">Vous avez reçu la directive de surveiller votre </w:t>
                        </w:r>
                        <w:r>
                          <w:rPr>
                            <w:rFonts w:ascii="Helvetica" w:eastAsia="Times New Roman" w:hAnsi="Helvetica" w:cs="Helvetica"/>
                            <w:color w:val="757575"/>
                            <w:sz w:val="21"/>
                            <w:szCs w:val="21"/>
                            <w:lang w:val="fr-CA"/>
                          </w:rPr>
                          <w:t xml:space="preserve">état de santé ou de vous isoler. </w:t>
                        </w:r>
                      </w:p>
                      <w:p w14:paraId="6E79658C" w14:textId="17E9FF63" w:rsidR="00EB3D37" w:rsidRPr="006F257A" w:rsidRDefault="006F257A" w:rsidP="008469B6">
                        <w:pPr>
                          <w:numPr>
                            <w:ilvl w:val="0"/>
                            <w:numId w:val="3"/>
                          </w:numPr>
                          <w:spacing w:before="100" w:beforeAutospacing="1" w:after="100" w:afterAutospacing="1" w:line="360" w:lineRule="auto"/>
                          <w:rPr>
                            <w:rFonts w:ascii="Helvetica" w:eastAsia="Times New Roman" w:hAnsi="Helvetica" w:cs="Helvetica"/>
                            <w:color w:val="757575"/>
                            <w:sz w:val="24"/>
                            <w:szCs w:val="24"/>
                            <w:lang w:val="fr-CA"/>
                          </w:rPr>
                        </w:pPr>
                        <w:r w:rsidRPr="006F257A">
                          <w:rPr>
                            <w:rFonts w:ascii="Helvetica" w:eastAsia="Times New Roman" w:hAnsi="Helvetica" w:cs="Helvetica"/>
                            <w:color w:val="757575"/>
                            <w:sz w:val="21"/>
                            <w:szCs w:val="21"/>
                            <w:lang w:val="fr-CA"/>
                          </w:rPr>
                          <w:t xml:space="preserve">Vous présentez des symptômes de rhume ou de grippe </w:t>
                        </w:r>
                        <w:r w:rsidR="00EB3D37" w:rsidRPr="006F257A">
                          <w:rPr>
                            <w:rFonts w:ascii="Helvetica" w:eastAsia="Times New Roman" w:hAnsi="Helvetica" w:cs="Helvetica"/>
                            <w:color w:val="757575"/>
                            <w:sz w:val="21"/>
                            <w:szCs w:val="21"/>
                            <w:lang w:val="fr-CA"/>
                          </w:rPr>
                          <w:t>(</w:t>
                        </w:r>
                        <w:r>
                          <w:rPr>
                            <w:rFonts w:ascii="Helvetica" w:eastAsia="Times New Roman" w:hAnsi="Helvetica" w:cs="Helvetica"/>
                            <w:color w:val="757575"/>
                            <w:sz w:val="21"/>
                            <w:szCs w:val="21"/>
                            <w:lang w:val="fr-CA"/>
                          </w:rPr>
                          <w:t>toux, fièvre, écoulement nasal, mal de gorge, faiblesse, mal de tête, problèmes respiratoires</w:t>
                        </w:r>
                        <w:r w:rsidR="005E6944">
                          <w:rPr>
                            <w:rFonts w:ascii="Helvetica" w:eastAsia="Times New Roman" w:hAnsi="Helvetica" w:cs="Helvetica"/>
                            <w:color w:val="757575"/>
                            <w:sz w:val="21"/>
                            <w:szCs w:val="21"/>
                            <w:lang w:val="fr-CA"/>
                          </w:rPr>
                          <w:t>)</w:t>
                        </w:r>
                        <w:r>
                          <w:rPr>
                            <w:rFonts w:ascii="Helvetica" w:eastAsia="Times New Roman" w:hAnsi="Helvetica" w:cs="Helvetica"/>
                            <w:color w:val="757575"/>
                            <w:sz w:val="21"/>
                            <w:szCs w:val="21"/>
                            <w:lang w:val="fr-CA"/>
                          </w:rPr>
                          <w:t xml:space="preserve"> ou vous êtes sous traitement pour de tels symptômes. </w:t>
                        </w:r>
                      </w:p>
                      <w:p w14:paraId="4239967C" w14:textId="1549940B" w:rsidR="00EB3D37" w:rsidRPr="006F257A" w:rsidRDefault="005E6944" w:rsidP="008469B6">
                        <w:pPr>
                          <w:numPr>
                            <w:ilvl w:val="0"/>
                            <w:numId w:val="3"/>
                          </w:numPr>
                          <w:spacing w:before="100" w:beforeAutospacing="1" w:after="100" w:afterAutospacing="1" w:line="360" w:lineRule="auto"/>
                          <w:rPr>
                            <w:rFonts w:ascii="Helvetica" w:eastAsia="Times New Roman" w:hAnsi="Helvetica" w:cs="Helvetica"/>
                            <w:color w:val="757575"/>
                            <w:sz w:val="24"/>
                            <w:szCs w:val="24"/>
                            <w:lang w:val="fr-CA"/>
                          </w:rPr>
                        </w:pPr>
                        <w:r>
                          <w:rPr>
                            <w:rFonts w:ascii="Helvetica" w:eastAsia="Times New Roman" w:hAnsi="Helvetica" w:cs="Helvetica"/>
                            <w:color w:val="757575"/>
                            <w:sz w:val="21"/>
                            <w:szCs w:val="21"/>
                            <w:lang w:val="fr-CA"/>
                          </w:rPr>
                          <w:t>Si u</w:t>
                        </w:r>
                        <w:r w:rsidR="006F257A" w:rsidRPr="006F257A">
                          <w:rPr>
                            <w:rFonts w:ascii="Helvetica" w:eastAsia="Times New Roman" w:hAnsi="Helvetica" w:cs="Helvetica"/>
                            <w:color w:val="757575"/>
                            <w:sz w:val="21"/>
                            <w:szCs w:val="21"/>
                            <w:lang w:val="fr-CA"/>
                          </w:rPr>
                          <w:t xml:space="preserve">n membre ou toute personne de votre foyer présente les signes et symptômes </w:t>
                        </w:r>
                        <w:r>
                          <w:rPr>
                            <w:rFonts w:ascii="Helvetica" w:eastAsia="Times New Roman" w:hAnsi="Helvetica" w:cs="Helvetica"/>
                            <w:color w:val="757575"/>
                            <w:sz w:val="21"/>
                            <w:szCs w:val="21"/>
                            <w:lang w:val="fr-CA"/>
                          </w:rPr>
                          <w:t xml:space="preserve">de la COVID-19 et est déclaré positif à </w:t>
                        </w:r>
                        <w:r w:rsidR="00550C5C">
                          <w:rPr>
                            <w:rFonts w:ascii="Helvetica" w:eastAsia="Times New Roman" w:hAnsi="Helvetica" w:cs="Helvetica"/>
                            <w:color w:val="757575"/>
                            <w:sz w:val="21"/>
                            <w:szCs w:val="21"/>
                            <w:lang w:val="fr-CA"/>
                          </w:rPr>
                          <w:t xml:space="preserve">la COVID-19, il est obligatoire d’en informer le conseil de </w:t>
                        </w:r>
                        <w:r w:rsidR="00EB3D37" w:rsidRPr="006F257A">
                          <w:rPr>
                            <w:rFonts w:ascii="Helvetica" w:eastAsia="Times New Roman" w:hAnsi="Helvetica" w:cs="Helvetica"/>
                            <w:color w:val="757575"/>
                            <w:sz w:val="21"/>
                            <w:szCs w:val="21"/>
                            <w:lang w:val="fr-CA"/>
                          </w:rPr>
                          <w:t xml:space="preserve">________ </w:t>
                        </w:r>
                        <w:r w:rsidR="00550C5C">
                          <w:rPr>
                            <w:rFonts w:ascii="Helvetica" w:eastAsia="Times New Roman" w:hAnsi="Helvetica" w:cs="Helvetica"/>
                            <w:color w:val="757575"/>
                            <w:sz w:val="21"/>
                            <w:szCs w:val="21"/>
                            <w:lang w:val="fr-CA"/>
                          </w:rPr>
                          <w:t xml:space="preserve">par courriel. </w:t>
                        </w:r>
                      </w:p>
                      <w:p w14:paraId="364ED8CE" w14:textId="6C790343" w:rsidR="00EB3D37" w:rsidRPr="00DE6CB2" w:rsidRDefault="00550C5C">
                        <w:pPr>
                          <w:pStyle w:val="Heading3"/>
                          <w:rPr>
                            <w:rFonts w:eastAsia="Times New Roman"/>
                            <w:lang w:val="fr-CA"/>
                          </w:rPr>
                        </w:pPr>
                        <w:r w:rsidRPr="00550C5C">
                          <w:rPr>
                            <w:rFonts w:eastAsia="Times New Roman"/>
                            <w:sz w:val="21"/>
                            <w:szCs w:val="21"/>
                            <w:lang w:val="fr-CA"/>
                          </w:rPr>
                          <w:t>Malgré ces restrictions</w:t>
                        </w:r>
                        <w:r>
                          <w:rPr>
                            <w:rFonts w:eastAsia="Times New Roman"/>
                            <w:sz w:val="21"/>
                            <w:szCs w:val="21"/>
                            <w:lang w:val="fr-CA"/>
                          </w:rPr>
                          <w:t xml:space="preserve"> nécessaires</w:t>
                        </w:r>
                        <w:r w:rsidRPr="00550C5C">
                          <w:rPr>
                            <w:rFonts w:eastAsia="Times New Roman"/>
                            <w:sz w:val="21"/>
                            <w:szCs w:val="21"/>
                            <w:lang w:val="fr-CA"/>
                          </w:rPr>
                          <w:t>, nous espérons que vous</w:t>
                        </w:r>
                        <w:r>
                          <w:rPr>
                            <w:rFonts w:eastAsia="Times New Roman"/>
                            <w:sz w:val="21"/>
                            <w:szCs w:val="21"/>
                            <w:lang w:val="fr-CA"/>
                          </w:rPr>
                          <w:t xml:space="preserve"> prendrez plaisir à jouer au tennis. </w:t>
                        </w:r>
                        <w:r w:rsidR="00EB3D37" w:rsidRPr="00DE6CB2">
                          <w:rPr>
                            <w:rFonts w:eastAsia="Times New Roman"/>
                            <w:sz w:val="21"/>
                            <w:szCs w:val="21"/>
                            <w:lang w:val="fr-CA"/>
                          </w:rPr>
                          <w:br/>
                          <w:t> </w:t>
                        </w:r>
                        <w:r w:rsidR="00EB3D37" w:rsidRPr="00DE6CB2">
                          <w:rPr>
                            <w:rFonts w:eastAsia="Times New Roman"/>
                            <w:sz w:val="21"/>
                            <w:szCs w:val="21"/>
                            <w:lang w:val="fr-CA"/>
                          </w:rPr>
                          <w:br/>
                        </w:r>
                        <w:r>
                          <w:rPr>
                            <w:rFonts w:eastAsia="Times New Roman"/>
                            <w:sz w:val="21"/>
                            <w:szCs w:val="21"/>
                            <w:lang w:val="fr-CA"/>
                          </w:rPr>
                          <w:t xml:space="preserve">Conseil de direction du club </w:t>
                        </w:r>
                        <w:r w:rsidR="00EB3D37" w:rsidRPr="00DE6CB2">
                          <w:rPr>
                            <w:rFonts w:eastAsia="Times New Roman"/>
                            <w:sz w:val="21"/>
                            <w:szCs w:val="21"/>
                            <w:lang w:val="fr-CA"/>
                          </w:rPr>
                          <w:t>_____________</w:t>
                        </w:r>
                        <w:r w:rsidR="00EB3D37" w:rsidRPr="00DE6CB2">
                          <w:rPr>
                            <w:rFonts w:eastAsia="Times New Roman"/>
                            <w:sz w:val="21"/>
                            <w:szCs w:val="21"/>
                            <w:lang w:val="fr-CA"/>
                          </w:rPr>
                          <w:br/>
                          <w:t> </w:t>
                        </w:r>
                        <w:r w:rsidR="00EB3D37" w:rsidRPr="00DE6CB2">
                          <w:rPr>
                            <w:rFonts w:eastAsia="Times New Roman"/>
                            <w:sz w:val="21"/>
                            <w:szCs w:val="21"/>
                            <w:lang w:val="fr-CA"/>
                          </w:rPr>
                          <w:br/>
                          <w:t> </w:t>
                        </w:r>
                      </w:p>
                    </w:tc>
                  </w:tr>
                </w:tbl>
                <w:p w14:paraId="79564767" w14:textId="77777777" w:rsidR="00EB3D37" w:rsidRPr="00DE6CB2" w:rsidRDefault="00EB3D37">
                  <w:pPr>
                    <w:rPr>
                      <w:rFonts w:ascii="Times New Roman" w:eastAsia="Times New Roman" w:hAnsi="Times New Roman" w:cs="Times New Roman"/>
                      <w:sz w:val="20"/>
                      <w:szCs w:val="20"/>
                      <w:lang w:val="fr-CA"/>
                    </w:rPr>
                  </w:pPr>
                </w:p>
              </w:tc>
            </w:tr>
          </w:tbl>
          <w:p w14:paraId="1D919222" w14:textId="77777777" w:rsidR="00EB3D37" w:rsidRPr="00DE6CB2" w:rsidRDefault="00EB3D37">
            <w:pPr>
              <w:rPr>
                <w:rFonts w:ascii="Times New Roman" w:eastAsia="Times New Roman" w:hAnsi="Times New Roman" w:cs="Times New Roman"/>
                <w:sz w:val="20"/>
                <w:szCs w:val="20"/>
                <w:lang w:val="fr-CA"/>
              </w:rPr>
            </w:pPr>
          </w:p>
        </w:tc>
      </w:tr>
    </w:tbl>
    <w:p w14:paraId="33B967FC" w14:textId="4429DE7F" w:rsidR="00F764EA" w:rsidRPr="00550C5C" w:rsidRDefault="00550C5C" w:rsidP="00F764EA">
      <w:pPr>
        <w:pStyle w:val="Heading1"/>
        <w:rPr>
          <w:rFonts w:eastAsia="Times New Roman"/>
          <w:sz w:val="20"/>
          <w:szCs w:val="20"/>
          <w:lang w:val="fr-CA"/>
        </w:rPr>
      </w:pPr>
      <w:r w:rsidRPr="00550C5C">
        <w:rPr>
          <w:rFonts w:eastAsia="Times New Roman"/>
          <w:sz w:val="20"/>
          <w:szCs w:val="20"/>
          <w:highlight w:val="yellow"/>
          <w:lang w:val="fr-CA"/>
        </w:rPr>
        <w:lastRenderedPageBreak/>
        <w:t>2</w:t>
      </w:r>
      <w:r w:rsidRPr="00550C5C">
        <w:rPr>
          <w:rFonts w:eastAsia="Times New Roman"/>
          <w:sz w:val="20"/>
          <w:szCs w:val="20"/>
          <w:highlight w:val="yellow"/>
          <w:vertAlign w:val="superscript"/>
          <w:lang w:val="fr-CA"/>
        </w:rPr>
        <w:t>e</w:t>
      </w:r>
      <w:r w:rsidR="005E6944">
        <w:rPr>
          <w:rFonts w:eastAsia="Times New Roman"/>
          <w:sz w:val="20"/>
          <w:szCs w:val="20"/>
          <w:highlight w:val="yellow"/>
          <w:lang w:val="fr-CA"/>
        </w:rPr>
        <w:t> </w:t>
      </w:r>
      <w:r w:rsidRPr="00550C5C">
        <w:rPr>
          <w:rFonts w:eastAsia="Times New Roman"/>
          <w:sz w:val="20"/>
          <w:szCs w:val="20"/>
          <w:highlight w:val="yellow"/>
          <w:lang w:val="fr-CA"/>
        </w:rPr>
        <w:t>partie</w:t>
      </w:r>
      <w:r w:rsidR="005E6944">
        <w:rPr>
          <w:rFonts w:eastAsia="Times New Roman"/>
          <w:sz w:val="20"/>
          <w:szCs w:val="20"/>
          <w:highlight w:val="yellow"/>
          <w:lang w:val="fr-CA"/>
        </w:rPr>
        <w:t> </w:t>
      </w:r>
      <w:r w:rsidR="00F764EA" w:rsidRPr="00550C5C">
        <w:rPr>
          <w:rFonts w:eastAsia="Times New Roman"/>
          <w:sz w:val="20"/>
          <w:szCs w:val="20"/>
          <w:highlight w:val="yellow"/>
          <w:lang w:val="fr-CA"/>
        </w:rPr>
        <w:t xml:space="preserve">: </w:t>
      </w:r>
      <w:r w:rsidRPr="00550C5C">
        <w:rPr>
          <w:rFonts w:eastAsia="Times New Roman"/>
          <w:sz w:val="20"/>
          <w:szCs w:val="20"/>
          <w:highlight w:val="yellow"/>
          <w:lang w:val="fr-CA"/>
        </w:rPr>
        <w:t>ren</w:t>
      </w:r>
      <w:r>
        <w:rPr>
          <w:rFonts w:eastAsia="Times New Roman"/>
          <w:sz w:val="20"/>
          <w:szCs w:val="20"/>
          <w:highlight w:val="yellow"/>
          <w:lang w:val="fr-CA"/>
        </w:rPr>
        <w:t>o</w:t>
      </w:r>
      <w:r w:rsidRPr="00550C5C">
        <w:rPr>
          <w:rFonts w:eastAsia="Times New Roman"/>
          <w:sz w:val="20"/>
          <w:szCs w:val="20"/>
          <w:highlight w:val="yellow"/>
          <w:lang w:val="fr-CA"/>
        </w:rPr>
        <w:t xml:space="preserve">nciation supplémentaire de la </w:t>
      </w:r>
      <w:r>
        <w:rPr>
          <w:rFonts w:eastAsia="Times New Roman"/>
          <w:sz w:val="20"/>
          <w:szCs w:val="20"/>
          <w:highlight w:val="yellow"/>
          <w:lang w:val="fr-CA"/>
        </w:rPr>
        <w:t>municipalité</w:t>
      </w:r>
      <w:r w:rsidR="00F764EA" w:rsidRPr="00550C5C">
        <w:rPr>
          <w:rFonts w:eastAsia="Times New Roman"/>
          <w:sz w:val="20"/>
          <w:szCs w:val="20"/>
          <w:highlight w:val="yellow"/>
          <w:lang w:val="fr-CA"/>
        </w:rPr>
        <w:t xml:space="preserve"> </w:t>
      </w:r>
    </w:p>
    <w:p w14:paraId="18E04688" w14:textId="6EFE8F05" w:rsidR="00F764EA" w:rsidRPr="00550C5C" w:rsidRDefault="00F764EA">
      <w:pPr>
        <w:rPr>
          <w:lang w:val="fr-CA"/>
        </w:rPr>
      </w:pPr>
    </w:p>
    <w:p w14:paraId="0BF1D288" w14:textId="6FEC1709" w:rsidR="00F764EA" w:rsidRPr="00CB2293" w:rsidRDefault="00CB2293" w:rsidP="00F764EA">
      <w:pPr>
        <w:rPr>
          <w:rFonts w:ascii="Helvetica" w:hAnsi="Helvetica" w:cs="Helvetica"/>
          <w:b/>
          <w:bCs/>
          <w:color w:val="26282A"/>
          <w:sz w:val="20"/>
          <w:szCs w:val="20"/>
          <w:u w:val="single"/>
          <w:lang w:val="fr-CA"/>
        </w:rPr>
      </w:pPr>
      <w:r w:rsidRPr="00CB2293">
        <w:rPr>
          <w:rFonts w:ascii="Helvetica" w:hAnsi="Helvetica" w:cs="Helvetica"/>
          <w:b/>
          <w:bCs/>
          <w:color w:val="26282A"/>
          <w:sz w:val="20"/>
          <w:szCs w:val="20"/>
          <w:u w:val="single"/>
          <w:lang w:val="fr-CA"/>
        </w:rPr>
        <w:t>Décharge, renonciation et indemnisation</w:t>
      </w:r>
    </w:p>
    <w:p w14:paraId="57265969" w14:textId="77777777" w:rsidR="00F764EA" w:rsidRPr="00CB2293" w:rsidRDefault="00F764EA" w:rsidP="00F764EA">
      <w:pPr>
        <w:rPr>
          <w:rFonts w:ascii="Helvetica" w:hAnsi="Helvetica" w:cs="Helvetica"/>
          <w:color w:val="26282A"/>
          <w:sz w:val="20"/>
          <w:szCs w:val="20"/>
          <w:lang w:val="fr-CA"/>
        </w:rPr>
      </w:pPr>
    </w:p>
    <w:p w14:paraId="7540FF36" w14:textId="27A078D5" w:rsidR="00F764EA" w:rsidRPr="00273AF3" w:rsidRDefault="00CB2293" w:rsidP="00F764EA">
      <w:pPr>
        <w:rPr>
          <w:rFonts w:ascii="Helvetica" w:hAnsi="Helvetica" w:cs="Helvetica"/>
          <w:color w:val="26282A"/>
          <w:sz w:val="20"/>
          <w:szCs w:val="20"/>
          <w:lang w:val="fr-CA"/>
        </w:rPr>
      </w:pPr>
      <w:r w:rsidRPr="00273AF3">
        <w:rPr>
          <w:rFonts w:ascii="Helvetica" w:hAnsi="Helvetica" w:cs="Helvetica"/>
          <w:color w:val="26282A"/>
          <w:sz w:val="20"/>
          <w:szCs w:val="20"/>
          <w:lang w:val="fr-CA"/>
        </w:rPr>
        <w:t>Je reconnais que la participation à des activités de tennis récréatives présente certains risques inhérents pour ma santé et ma sécurité, et que l’utilisation des terrains exige de respecter les directives régionales, provinciales et fédérales en matière de santé ainsi que les pratiques exemplaires. En considération de l</w:t>
      </w:r>
      <w:r w:rsidR="00273AF3" w:rsidRPr="00273AF3">
        <w:rPr>
          <w:rFonts w:ascii="Helvetica" w:hAnsi="Helvetica" w:cs="Helvetica"/>
          <w:color w:val="26282A"/>
          <w:sz w:val="20"/>
          <w:szCs w:val="20"/>
          <w:lang w:val="fr-CA"/>
        </w:rPr>
        <w:t>’</w:t>
      </w:r>
      <w:r w:rsidRPr="00273AF3">
        <w:rPr>
          <w:rFonts w:ascii="Helvetica" w:hAnsi="Helvetica" w:cs="Helvetica"/>
          <w:color w:val="26282A"/>
          <w:sz w:val="20"/>
          <w:szCs w:val="20"/>
          <w:lang w:val="fr-CA"/>
        </w:rPr>
        <w:t xml:space="preserve">acceptation par le club de tennis de </w:t>
      </w:r>
      <w:r w:rsidR="00D378D3" w:rsidRPr="00273AF3">
        <w:rPr>
          <w:rFonts w:ascii="Helvetica" w:hAnsi="Helvetica" w:cs="Helvetica"/>
          <w:color w:val="26282A"/>
          <w:sz w:val="20"/>
          <w:szCs w:val="20"/>
          <w:lang w:val="fr-CA"/>
        </w:rPr>
        <w:t>___________</w:t>
      </w:r>
      <w:r w:rsidR="00F764EA" w:rsidRPr="00273AF3">
        <w:rPr>
          <w:rFonts w:ascii="Helvetica" w:hAnsi="Helvetica" w:cs="Helvetica"/>
          <w:color w:val="26282A"/>
          <w:sz w:val="20"/>
          <w:szCs w:val="20"/>
          <w:lang w:val="fr-CA"/>
        </w:rPr>
        <w:t xml:space="preserve"> </w:t>
      </w:r>
      <w:r w:rsidRPr="00273AF3">
        <w:rPr>
          <w:rFonts w:ascii="Helvetica" w:hAnsi="Helvetica" w:cs="Helvetica"/>
          <w:color w:val="26282A"/>
          <w:sz w:val="20"/>
          <w:szCs w:val="20"/>
          <w:lang w:val="fr-CA"/>
        </w:rPr>
        <w:t>de ma demande d’adhésion</w:t>
      </w:r>
      <w:r w:rsidR="00273AF3" w:rsidRPr="00273AF3">
        <w:rPr>
          <w:rFonts w:ascii="Helvetica" w:hAnsi="Helvetica" w:cs="Helvetica"/>
          <w:color w:val="26282A"/>
          <w:sz w:val="20"/>
          <w:szCs w:val="20"/>
          <w:lang w:val="fr-CA"/>
        </w:rPr>
        <w:t xml:space="preserve"> et/ou de mon inscription au programme, j’accepte ces risques et je com</w:t>
      </w:r>
      <w:r w:rsidR="00273AF3">
        <w:rPr>
          <w:rFonts w:ascii="Helvetica" w:hAnsi="Helvetica" w:cs="Helvetica"/>
          <w:color w:val="26282A"/>
          <w:sz w:val="20"/>
          <w:szCs w:val="20"/>
          <w:lang w:val="fr-CA"/>
        </w:rPr>
        <w:t xml:space="preserve">prends que je suis responsable de la gestion de ma santé et de ma sécurité ainsi que de celles de tout mineur, adulte à charge ou invité dont j’ai la charge. </w:t>
      </w:r>
      <w:r w:rsidR="00273AF3" w:rsidRPr="00273AF3">
        <w:rPr>
          <w:rFonts w:ascii="Helvetica" w:hAnsi="Helvetica" w:cs="Helvetica"/>
          <w:color w:val="26282A"/>
          <w:sz w:val="20"/>
          <w:szCs w:val="20"/>
          <w:lang w:val="fr-CA"/>
        </w:rPr>
        <w:t>Je soussigné(e), en mon nom et au nom de mes héritiers, de mes exécuteurs testamentaires, de mes administrateurs et de mes ayants droit, décharge à jamais l</w:t>
      </w:r>
      <w:r w:rsidR="00273AF3">
        <w:rPr>
          <w:rFonts w:ascii="Helvetica" w:hAnsi="Helvetica" w:cs="Helvetica"/>
          <w:color w:val="26282A"/>
          <w:sz w:val="20"/>
          <w:szCs w:val="20"/>
          <w:lang w:val="fr-CA"/>
        </w:rPr>
        <w:t xml:space="preserve">e Club, ses </w:t>
      </w:r>
      <w:r w:rsidR="005E6944">
        <w:rPr>
          <w:rFonts w:ascii="Helvetica" w:hAnsi="Helvetica" w:cs="Helvetica"/>
          <w:color w:val="26282A"/>
          <w:sz w:val="20"/>
          <w:szCs w:val="20"/>
          <w:lang w:val="fr-CA"/>
        </w:rPr>
        <w:t>cadres</w:t>
      </w:r>
      <w:r w:rsidR="00273AF3">
        <w:rPr>
          <w:rFonts w:ascii="Helvetica" w:hAnsi="Helvetica" w:cs="Helvetica"/>
          <w:color w:val="26282A"/>
          <w:sz w:val="20"/>
          <w:szCs w:val="20"/>
          <w:lang w:val="fr-CA"/>
        </w:rPr>
        <w:t xml:space="preserve">, administrateurs, successeurs, agents ou employés de toute réclamation, </w:t>
      </w:r>
      <w:r w:rsidR="005E6944">
        <w:rPr>
          <w:rFonts w:ascii="Helvetica" w:hAnsi="Helvetica" w:cs="Helvetica"/>
          <w:color w:val="26282A"/>
          <w:sz w:val="20"/>
          <w:szCs w:val="20"/>
          <w:lang w:val="fr-CA"/>
        </w:rPr>
        <w:t xml:space="preserve">toute </w:t>
      </w:r>
      <w:r w:rsidR="00273AF3">
        <w:rPr>
          <w:rFonts w:ascii="Helvetica" w:hAnsi="Helvetica" w:cs="Helvetica"/>
          <w:color w:val="26282A"/>
          <w:sz w:val="20"/>
          <w:szCs w:val="20"/>
          <w:lang w:val="fr-CA"/>
        </w:rPr>
        <w:t xml:space="preserve">demande, </w:t>
      </w:r>
      <w:r w:rsidR="005E6944">
        <w:rPr>
          <w:rFonts w:ascii="Helvetica" w:hAnsi="Helvetica" w:cs="Helvetica"/>
          <w:color w:val="26282A"/>
          <w:sz w:val="20"/>
          <w:szCs w:val="20"/>
          <w:lang w:val="fr-CA"/>
        </w:rPr>
        <w:t xml:space="preserve">tout </w:t>
      </w:r>
      <w:r w:rsidR="00273AF3">
        <w:rPr>
          <w:rFonts w:ascii="Helvetica" w:hAnsi="Helvetica" w:cs="Helvetica"/>
          <w:color w:val="26282A"/>
          <w:sz w:val="20"/>
          <w:szCs w:val="20"/>
          <w:lang w:val="fr-CA"/>
        </w:rPr>
        <w:t xml:space="preserve">dommage, </w:t>
      </w:r>
      <w:r w:rsidR="005E6944">
        <w:rPr>
          <w:rFonts w:ascii="Helvetica" w:hAnsi="Helvetica" w:cs="Helvetica"/>
          <w:color w:val="26282A"/>
          <w:sz w:val="20"/>
          <w:szCs w:val="20"/>
          <w:lang w:val="fr-CA"/>
        </w:rPr>
        <w:t xml:space="preserve">toute </w:t>
      </w:r>
      <w:r w:rsidR="00273AF3">
        <w:rPr>
          <w:rFonts w:ascii="Helvetica" w:hAnsi="Helvetica" w:cs="Helvetica"/>
          <w:color w:val="26282A"/>
          <w:sz w:val="20"/>
          <w:szCs w:val="20"/>
          <w:lang w:val="fr-CA"/>
        </w:rPr>
        <w:t xml:space="preserve">action ou cause d’action découlant ou en conséquence de toute perte, </w:t>
      </w:r>
      <w:r w:rsidR="005E6944">
        <w:rPr>
          <w:rFonts w:ascii="Helvetica" w:hAnsi="Helvetica" w:cs="Helvetica"/>
          <w:color w:val="26282A"/>
          <w:sz w:val="20"/>
          <w:szCs w:val="20"/>
          <w:lang w:val="fr-CA"/>
        </w:rPr>
        <w:t xml:space="preserve">toute </w:t>
      </w:r>
      <w:r w:rsidR="00273AF3">
        <w:rPr>
          <w:rFonts w:ascii="Helvetica" w:hAnsi="Helvetica" w:cs="Helvetica"/>
          <w:color w:val="26282A"/>
          <w:sz w:val="20"/>
          <w:szCs w:val="20"/>
          <w:lang w:val="fr-CA"/>
        </w:rPr>
        <w:t xml:space="preserve">blessure ou </w:t>
      </w:r>
      <w:r w:rsidR="005E6944">
        <w:rPr>
          <w:rFonts w:ascii="Helvetica" w:hAnsi="Helvetica" w:cs="Helvetica"/>
          <w:color w:val="26282A"/>
          <w:sz w:val="20"/>
          <w:szCs w:val="20"/>
          <w:lang w:val="fr-CA"/>
        </w:rPr>
        <w:t xml:space="preserve">tout </w:t>
      </w:r>
      <w:r w:rsidR="00273AF3">
        <w:rPr>
          <w:rFonts w:ascii="Helvetica" w:hAnsi="Helvetica" w:cs="Helvetica"/>
          <w:color w:val="26282A"/>
          <w:sz w:val="20"/>
          <w:szCs w:val="20"/>
          <w:lang w:val="fr-CA"/>
        </w:rPr>
        <w:t xml:space="preserve">dommage à ma personne ou à ma propriété survenu lors de la fréquentation ou de l’utilisation des installations du Club pour quelque raison que ce soit. J’accepte d’indemniser le Club, ses cadres, ses directeurs, ses successeurs, ses agents ou ses employés de toute demande qui pourrait être faite contre le Club, ses </w:t>
      </w:r>
      <w:r w:rsidR="005E6944">
        <w:rPr>
          <w:rFonts w:ascii="Helvetica" w:hAnsi="Helvetica" w:cs="Helvetica"/>
          <w:color w:val="26282A"/>
          <w:sz w:val="20"/>
          <w:szCs w:val="20"/>
          <w:lang w:val="fr-CA"/>
        </w:rPr>
        <w:t>cadres</w:t>
      </w:r>
      <w:r w:rsidR="00273AF3">
        <w:rPr>
          <w:rFonts w:ascii="Helvetica" w:hAnsi="Helvetica" w:cs="Helvetica"/>
          <w:color w:val="26282A"/>
          <w:sz w:val="20"/>
          <w:szCs w:val="20"/>
          <w:lang w:val="fr-CA"/>
        </w:rPr>
        <w:t xml:space="preserve">, ses directeurs, ses agents ou ses employés par d’autres personnes, découlant de </w:t>
      </w:r>
      <w:r w:rsidR="005E6944">
        <w:rPr>
          <w:rFonts w:ascii="Helvetica" w:hAnsi="Helvetica" w:cs="Helvetica"/>
          <w:color w:val="26282A"/>
          <w:sz w:val="20"/>
          <w:szCs w:val="20"/>
          <w:lang w:val="fr-CA"/>
        </w:rPr>
        <w:t xml:space="preserve">mes actions </w:t>
      </w:r>
      <w:r w:rsidR="00273AF3">
        <w:rPr>
          <w:rFonts w:ascii="Helvetica" w:hAnsi="Helvetica" w:cs="Helvetica"/>
          <w:color w:val="26282A"/>
          <w:sz w:val="20"/>
          <w:szCs w:val="20"/>
          <w:lang w:val="fr-CA"/>
        </w:rPr>
        <w:t xml:space="preserve">ou en conséquence de </w:t>
      </w:r>
      <w:r w:rsidR="005E6944">
        <w:rPr>
          <w:rFonts w:ascii="Helvetica" w:hAnsi="Helvetica" w:cs="Helvetica"/>
          <w:color w:val="26282A"/>
          <w:sz w:val="20"/>
          <w:szCs w:val="20"/>
          <w:lang w:val="fr-CA"/>
        </w:rPr>
        <w:t>celles-ci</w:t>
      </w:r>
      <w:r w:rsidR="00273AF3">
        <w:rPr>
          <w:rFonts w:ascii="Helvetica" w:hAnsi="Helvetica" w:cs="Helvetica"/>
          <w:color w:val="26282A"/>
          <w:sz w:val="20"/>
          <w:szCs w:val="20"/>
          <w:lang w:val="fr-CA"/>
        </w:rPr>
        <w:t xml:space="preserve"> pendant que je fréquente ou utilise les installations du Club. À leur seule discrétion, la direction du Club, ses cadres et son conseil d’administration se réservent le droit de refuser l</w:t>
      </w:r>
      <w:r w:rsidR="005E6944">
        <w:rPr>
          <w:rFonts w:ascii="Helvetica" w:hAnsi="Helvetica" w:cs="Helvetica"/>
          <w:color w:val="26282A"/>
          <w:sz w:val="20"/>
          <w:szCs w:val="20"/>
          <w:lang w:val="fr-CA"/>
        </w:rPr>
        <w:t>’</w:t>
      </w:r>
      <w:r w:rsidR="00273AF3">
        <w:rPr>
          <w:rFonts w:ascii="Helvetica" w:hAnsi="Helvetica" w:cs="Helvetica"/>
          <w:color w:val="26282A"/>
          <w:sz w:val="20"/>
          <w:szCs w:val="20"/>
          <w:lang w:val="fr-CA"/>
        </w:rPr>
        <w:t xml:space="preserve">accès au Club aux personnes dont ils jugent le comportement dangereux ou inacceptable. </w:t>
      </w:r>
    </w:p>
    <w:p w14:paraId="598BB44D" w14:textId="7402B00F" w:rsidR="00F764EA" w:rsidRPr="00273AF3" w:rsidRDefault="00F764EA" w:rsidP="00F764EA">
      <w:pPr>
        <w:rPr>
          <w:lang w:val="fr-CA" w:eastAsia="en-US"/>
        </w:rPr>
      </w:pPr>
    </w:p>
    <w:p w14:paraId="2629210B" w14:textId="42C11EAC" w:rsidR="00F764EA" w:rsidRPr="00CB2293" w:rsidRDefault="00F764EA" w:rsidP="00F764EA">
      <w:pPr>
        <w:rPr>
          <w:lang w:val="fr-CA" w:eastAsia="en-US"/>
        </w:rPr>
      </w:pPr>
      <w:r w:rsidRPr="00CB2293">
        <w:rPr>
          <w:lang w:val="fr-CA" w:eastAsia="en-US"/>
        </w:rPr>
        <w:t>Sign</w:t>
      </w:r>
      <w:r w:rsidR="00DE6CB2" w:rsidRPr="00CB2293">
        <w:rPr>
          <w:lang w:val="fr-CA" w:eastAsia="en-US"/>
        </w:rPr>
        <w:t>ature</w:t>
      </w:r>
      <w:r w:rsidRPr="00CB2293">
        <w:rPr>
          <w:lang w:val="fr-CA" w:eastAsia="en-US"/>
        </w:rPr>
        <w:t xml:space="preserve"> _______________ Date ______________</w:t>
      </w:r>
    </w:p>
    <w:p w14:paraId="36C194D3" w14:textId="5F90C736" w:rsidR="00F764EA" w:rsidRPr="00DE6CB2" w:rsidRDefault="00F764EA">
      <w:pPr>
        <w:rPr>
          <w:lang w:val="fr-CA"/>
        </w:rPr>
      </w:pPr>
    </w:p>
    <w:p w14:paraId="50374945" w14:textId="77777777" w:rsidR="00F764EA" w:rsidRPr="00DE6CB2" w:rsidRDefault="00F764EA">
      <w:pPr>
        <w:rPr>
          <w:lang w:val="fr-CA"/>
        </w:rPr>
      </w:pPr>
    </w:p>
    <w:sectPr w:rsidR="00F764EA" w:rsidRPr="00DE6C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4D31" w14:textId="77777777" w:rsidR="003F2DC2" w:rsidRDefault="003F2DC2" w:rsidP="005E6944">
      <w:r>
        <w:separator/>
      </w:r>
    </w:p>
  </w:endnote>
  <w:endnote w:type="continuationSeparator" w:id="0">
    <w:p w14:paraId="6C893040" w14:textId="77777777" w:rsidR="003F2DC2" w:rsidRDefault="003F2DC2" w:rsidP="005E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F274" w14:textId="77777777" w:rsidR="005E6944" w:rsidRDefault="005E6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8698" w14:textId="77777777" w:rsidR="005E6944" w:rsidRDefault="005E6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5C6C" w14:textId="77777777" w:rsidR="005E6944" w:rsidRDefault="005E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EFD7" w14:textId="77777777" w:rsidR="003F2DC2" w:rsidRDefault="003F2DC2" w:rsidP="005E6944">
      <w:r>
        <w:separator/>
      </w:r>
    </w:p>
  </w:footnote>
  <w:footnote w:type="continuationSeparator" w:id="0">
    <w:p w14:paraId="23C5228C" w14:textId="77777777" w:rsidR="003F2DC2" w:rsidRDefault="003F2DC2" w:rsidP="005E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EFA7" w14:textId="77777777" w:rsidR="005E6944" w:rsidRDefault="005E6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E4F7" w14:textId="77777777" w:rsidR="005E6944" w:rsidRDefault="005E6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B297" w14:textId="77777777" w:rsidR="005E6944" w:rsidRDefault="005E6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07577"/>
    <w:multiLevelType w:val="multilevel"/>
    <w:tmpl w:val="67909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3497F"/>
    <w:multiLevelType w:val="multilevel"/>
    <w:tmpl w:val="B9383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BB24C5"/>
    <w:multiLevelType w:val="multilevel"/>
    <w:tmpl w:val="B5F61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37"/>
    <w:rsid w:val="000514AB"/>
    <w:rsid w:val="001056F1"/>
    <w:rsid w:val="00202DC5"/>
    <w:rsid w:val="00273AF3"/>
    <w:rsid w:val="0038203D"/>
    <w:rsid w:val="003F2DC2"/>
    <w:rsid w:val="00550C5C"/>
    <w:rsid w:val="00580002"/>
    <w:rsid w:val="00593155"/>
    <w:rsid w:val="005B14AC"/>
    <w:rsid w:val="005E6944"/>
    <w:rsid w:val="00671946"/>
    <w:rsid w:val="006E7A96"/>
    <w:rsid w:val="006F257A"/>
    <w:rsid w:val="00860700"/>
    <w:rsid w:val="008C0A49"/>
    <w:rsid w:val="00991E31"/>
    <w:rsid w:val="00C20EC4"/>
    <w:rsid w:val="00CB2293"/>
    <w:rsid w:val="00D378D3"/>
    <w:rsid w:val="00DE6CB2"/>
    <w:rsid w:val="00EB3D37"/>
    <w:rsid w:val="00F764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D666"/>
  <w15:chartTrackingRefBased/>
  <w15:docId w15:val="{C1F63368-FA34-44D5-8E58-2915D75F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D37"/>
    <w:pPr>
      <w:spacing w:after="0" w:line="240" w:lineRule="auto"/>
    </w:pPr>
    <w:rPr>
      <w:rFonts w:ascii="Calibri" w:hAnsi="Calibri" w:cs="Calibri"/>
      <w:lang w:eastAsia="en-CA"/>
    </w:rPr>
  </w:style>
  <w:style w:type="paragraph" w:styleId="Heading1">
    <w:name w:val="heading 1"/>
    <w:basedOn w:val="Normal"/>
    <w:link w:val="Heading1Char"/>
    <w:uiPriority w:val="9"/>
    <w:qFormat/>
    <w:rsid w:val="00EB3D37"/>
    <w:pPr>
      <w:spacing w:line="360" w:lineRule="auto"/>
      <w:jc w:val="center"/>
      <w:outlineLvl w:val="0"/>
    </w:pPr>
    <w:rPr>
      <w:rFonts w:ascii="Helvetica" w:hAnsi="Helvetica"/>
      <w:b/>
      <w:bCs/>
      <w:color w:val="222222"/>
      <w:kern w:val="36"/>
      <w:sz w:val="60"/>
      <w:szCs w:val="60"/>
    </w:rPr>
  </w:style>
  <w:style w:type="paragraph" w:styleId="Heading3">
    <w:name w:val="heading 3"/>
    <w:basedOn w:val="Normal"/>
    <w:link w:val="Heading3Char"/>
    <w:uiPriority w:val="9"/>
    <w:semiHidden/>
    <w:unhideWhenUsed/>
    <w:qFormat/>
    <w:rsid w:val="00EB3D37"/>
    <w:pPr>
      <w:spacing w:line="360" w:lineRule="auto"/>
      <w:outlineLvl w:val="2"/>
    </w:pPr>
    <w:rPr>
      <w:rFonts w:ascii="Helvetica" w:hAnsi="Helvetica"/>
      <w:b/>
      <w:bCs/>
      <w:color w:val="444444"/>
      <w:sz w:val="33"/>
      <w:szCs w:val="33"/>
    </w:rPr>
  </w:style>
  <w:style w:type="paragraph" w:styleId="Heading4">
    <w:name w:val="heading 4"/>
    <w:basedOn w:val="Normal"/>
    <w:link w:val="Heading4Char"/>
    <w:uiPriority w:val="9"/>
    <w:semiHidden/>
    <w:unhideWhenUsed/>
    <w:qFormat/>
    <w:rsid w:val="00EB3D37"/>
    <w:pPr>
      <w:spacing w:line="300" w:lineRule="auto"/>
      <w:jc w:val="center"/>
      <w:outlineLvl w:val="3"/>
    </w:pPr>
    <w:rPr>
      <w:rFonts w:ascii="Georgia" w:hAnsi="Georgia"/>
      <w:i/>
      <w:iCs/>
      <w:color w:val="94949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D37"/>
    <w:rPr>
      <w:rFonts w:ascii="Helvetica" w:hAnsi="Helvetica" w:cs="Calibri"/>
      <w:b/>
      <w:bCs/>
      <w:color w:val="222222"/>
      <w:kern w:val="36"/>
      <w:sz w:val="60"/>
      <w:szCs w:val="60"/>
      <w:lang w:eastAsia="en-CA"/>
    </w:rPr>
  </w:style>
  <w:style w:type="character" w:customStyle="1" w:styleId="Heading3Char">
    <w:name w:val="Heading 3 Char"/>
    <w:basedOn w:val="DefaultParagraphFont"/>
    <w:link w:val="Heading3"/>
    <w:uiPriority w:val="9"/>
    <w:semiHidden/>
    <w:rsid w:val="00EB3D37"/>
    <w:rPr>
      <w:rFonts w:ascii="Helvetica" w:hAnsi="Helvetica" w:cs="Calibri"/>
      <w:b/>
      <w:bCs/>
      <w:color w:val="444444"/>
      <w:sz w:val="33"/>
      <w:szCs w:val="33"/>
      <w:lang w:eastAsia="en-CA"/>
    </w:rPr>
  </w:style>
  <w:style w:type="character" w:customStyle="1" w:styleId="Heading4Char">
    <w:name w:val="Heading 4 Char"/>
    <w:basedOn w:val="DefaultParagraphFont"/>
    <w:link w:val="Heading4"/>
    <w:uiPriority w:val="9"/>
    <w:semiHidden/>
    <w:rsid w:val="00EB3D37"/>
    <w:rPr>
      <w:rFonts w:ascii="Georgia" w:hAnsi="Georgia" w:cs="Calibri"/>
      <w:i/>
      <w:iCs/>
      <w:color w:val="949494"/>
      <w:sz w:val="30"/>
      <w:szCs w:val="30"/>
      <w:lang w:eastAsia="en-CA"/>
    </w:rPr>
  </w:style>
  <w:style w:type="character" w:styleId="Hyperlink">
    <w:name w:val="Hyperlink"/>
    <w:basedOn w:val="DefaultParagraphFont"/>
    <w:uiPriority w:val="99"/>
    <w:semiHidden/>
    <w:unhideWhenUsed/>
    <w:rsid w:val="00EB3D37"/>
    <w:rPr>
      <w:color w:val="0000FF"/>
      <w:u w:val="single"/>
    </w:rPr>
  </w:style>
  <w:style w:type="character" w:styleId="Strong">
    <w:name w:val="Strong"/>
    <w:basedOn w:val="DefaultParagraphFont"/>
    <w:uiPriority w:val="22"/>
    <w:qFormat/>
    <w:rsid w:val="00EB3D37"/>
    <w:rPr>
      <w:b/>
      <w:bCs/>
    </w:rPr>
  </w:style>
  <w:style w:type="paragraph" w:styleId="BalloonText">
    <w:name w:val="Balloon Text"/>
    <w:basedOn w:val="Normal"/>
    <w:link w:val="BalloonTextChar"/>
    <w:uiPriority w:val="99"/>
    <w:semiHidden/>
    <w:unhideWhenUsed/>
    <w:rsid w:val="00DE6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B2"/>
    <w:rPr>
      <w:rFonts w:ascii="Segoe UI" w:hAnsi="Segoe UI" w:cs="Segoe UI"/>
      <w:sz w:val="18"/>
      <w:szCs w:val="18"/>
      <w:lang w:eastAsia="en-CA"/>
    </w:rPr>
  </w:style>
  <w:style w:type="paragraph" w:styleId="Header">
    <w:name w:val="header"/>
    <w:basedOn w:val="Normal"/>
    <w:link w:val="HeaderChar"/>
    <w:uiPriority w:val="99"/>
    <w:unhideWhenUsed/>
    <w:rsid w:val="005E6944"/>
    <w:pPr>
      <w:tabs>
        <w:tab w:val="center" w:pos="4320"/>
        <w:tab w:val="right" w:pos="8640"/>
      </w:tabs>
    </w:pPr>
  </w:style>
  <w:style w:type="character" w:customStyle="1" w:styleId="HeaderChar">
    <w:name w:val="Header Char"/>
    <w:basedOn w:val="DefaultParagraphFont"/>
    <w:link w:val="Header"/>
    <w:uiPriority w:val="99"/>
    <w:rsid w:val="005E6944"/>
    <w:rPr>
      <w:rFonts w:ascii="Calibri" w:hAnsi="Calibri" w:cs="Calibri"/>
      <w:lang w:eastAsia="en-CA"/>
    </w:rPr>
  </w:style>
  <w:style w:type="paragraph" w:styleId="Footer">
    <w:name w:val="footer"/>
    <w:basedOn w:val="Normal"/>
    <w:link w:val="FooterChar"/>
    <w:uiPriority w:val="99"/>
    <w:unhideWhenUsed/>
    <w:rsid w:val="005E6944"/>
    <w:pPr>
      <w:tabs>
        <w:tab w:val="center" w:pos="4320"/>
        <w:tab w:val="right" w:pos="8640"/>
      </w:tabs>
    </w:pPr>
  </w:style>
  <w:style w:type="character" w:customStyle="1" w:styleId="FooterChar">
    <w:name w:val="Footer Char"/>
    <w:basedOn w:val="DefaultParagraphFont"/>
    <w:link w:val="Footer"/>
    <w:uiPriority w:val="99"/>
    <w:rsid w:val="005E6944"/>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955948">
      <w:bodyDiv w:val="1"/>
      <w:marLeft w:val="0"/>
      <w:marRight w:val="0"/>
      <w:marTop w:val="0"/>
      <w:marBottom w:val="0"/>
      <w:divBdr>
        <w:top w:val="none" w:sz="0" w:space="0" w:color="auto"/>
        <w:left w:val="none" w:sz="0" w:space="0" w:color="auto"/>
        <w:bottom w:val="none" w:sz="0" w:space="0" w:color="auto"/>
        <w:right w:val="none" w:sz="0" w:space="0" w:color="auto"/>
      </w:divBdr>
    </w:div>
    <w:div w:id="17725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74CA6920F44488E321DBFBC6B1EF9" ma:contentTypeVersion="13" ma:contentTypeDescription="Create a new document." ma:contentTypeScope="" ma:versionID="98cf2f8557c312a48b3af675ea6c3f29">
  <xsd:schema xmlns:xsd="http://www.w3.org/2001/XMLSchema" xmlns:xs="http://www.w3.org/2001/XMLSchema" xmlns:p="http://schemas.microsoft.com/office/2006/metadata/properties" xmlns:ns3="d217f739-b717-41a9-a1b4-d7314bea5696" xmlns:ns4="76c10c25-144c-4ef0-951c-93ad44d95685" targetNamespace="http://schemas.microsoft.com/office/2006/metadata/properties" ma:root="true" ma:fieldsID="b8db01d083a06f0f25f7a4a898f1b11e" ns3:_="" ns4:_="">
    <xsd:import namespace="d217f739-b717-41a9-a1b4-d7314bea5696"/>
    <xsd:import namespace="76c10c25-144c-4ef0-951c-93ad44d956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7f739-b717-41a9-a1b4-d7314bea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10c25-144c-4ef0-951c-93ad44d956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8EB46-5DB9-498F-BDCE-19B51DA46872}">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76c10c25-144c-4ef0-951c-93ad44d95685"/>
    <ds:schemaRef ds:uri="d217f739-b717-41a9-a1b4-d7314bea5696"/>
  </ds:schemaRefs>
</ds:datastoreItem>
</file>

<file path=customXml/itemProps2.xml><?xml version="1.0" encoding="utf-8"?>
<ds:datastoreItem xmlns:ds="http://schemas.openxmlformats.org/officeDocument/2006/customXml" ds:itemID="{A3816625-5456-4F79-B51F-48F544CC1158}">
  <ds:schemaRefs>
    <ds:schemaRef ds:uri="http://schemas.microsoft.com/sharepoint/v3/contenttype/forms"/>
  </ds:schemaRefs>
</ds:datastoreItem>
</file>

<file path=customXml/itemProps3.xml><?xml version="1.0" encoding="utf-8"?>
<ds:datastoreItem xmlns:ds="http://schemas.openxmlformats.org/officeDocument/2006/customXml" ds:itemID="{2BF6333A-19EA-4737-B90A-2BB5DCB2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7f739-b717-41a9-a1b4-d7314bea5696"/>
    <ds:schemaRef ds:uri="76c10c25-144c-4ef0-951c-93ad44d95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Novick</dc:creator>
  <cp:keywords/>
  <dc:description/>
  <cp:lastModifiedBy>Nicole Artuso</cp:lastModifiedBy>
  <cp:revision>2</cp:revision>
  <dcterms:created xsi:type="dcterms:W3CDTF">2020-06-19T11:56:00Z</dcterms:created>
  <dcterms:modified xsi:type="dcterms:W3CDTF">2020-06-19T11:56:00Z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0x010100E6574CA6920F44488E321DBFBC6B1EF9</vt:lpwstr>
  </property>
</Properties>
</file>